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5D7B" w:rsidRPr="00296590" w:rsidRDefault="00555D7B" w:rsidP="00D949B1">
      <w:pPr>
        <w:spacing w:after="0" w:line="360" w:lineRule="auto"/>
        <w:jc w:val="center"/>
        <w:rPr>
          <w:rFonts w:ascii="Times New Roman" w:hAnsi="Times New Roman" w:cs="Times New Roman"/>
          <w:b/>
          <w:sz w:val="28"/>
          <w:szCs w:val="28"/>
          <w:lang w:val="uz-Cyrl-UZ"/>
        </w:rPr>
      </w:pPr>
      <w:r w:rsidRPr="00296590">
        <w:rPr>
          <w:rFonts w:ascii="Times New Roman" w:hAnsi="Times New Roman" w:cs="Times New Roman"/>
          <w:b/>
          <w:sz w:val="28"/>
          <w:szCs w:val="28"/>
          <w:lang w:val="uz-Cyrl-UZ"/>
        </w:rPr>
        <w:t>2– Ma’ruza: Axborotni o’lchovlari. Axborotning sintaktik, se</w:t>
      </w:r>
      <w:r>
        <w:rPr>
          <w:rFonts w:ascii="Times New Roman" w:hAnsi="Times New Roman" w:cs="Times New Roman"/>
          <w:b/>
          <w:sz w:val="28"/>
          <w:szCs w:val="28"/>
          <w:lang w:val="uz-Cyrl-UZ"/>
        </w:rPr>
        <w:t>mantik va pragmatik o’lchovlari</w:t>
      </w:r>
    </w:p>
    <w:p w:rsidR="00555D7B" w:rsidRPr="00D949B1" w:rsidRDefault="00555D7B" w:rsidP="00D949B1">
      <w:pPr>
        <w:pStyle w:val="a3"/>
        <w:spacing w:after="0" w:line="360" w:lineRule="auto"/>
        <w:ind w:left="0" w:firstLine="567"/>
        <w:jc w:val="both"/>
        <w:rPr>
          <w:rFonts w:ascii="Times New Roman" w:hAnsi="Times New Roman" w:cs="Times New Roman"/>
          <w:i/>
          <w:sz w:val="28"/>
          <w:szCs w:val="28"/>
          <w:lang w:val="uz-Cyrl-UZ"/>
        </w:rPr>
      </w:pPr>
      <w:r w:rsidRPr="00720B38">
        <w:rPr>
          <w:rFonts w:ascii="Times New Roman" w:hAnsi="Times New Roman" w:cs="Times New Roman"/>
          <w:b/>
          <w:bCs/>
          <w:sz w:val="28"/>
          <w:szCs w:val="28"/>
          <w:lang w:val="uz-Cyrl-UZ"/>
        </w:rPr>
        <w:t>Mashg’ulot maqsadi</w:t>
      </w:r>
      <w:r w:rsidRPr="00720B38">
        <w:rPr>
          <w:rFonts w:ascii="Times New Roman" w:hAnsi="Times New Roman" w:cs="Times New Roman"/>
          <w:sz w:val="28"/>
          <w:szCs w:val="28"/>
          <w:lang w:val="uz-Cyrl-UZ"/>
        </w:rPr>
        <w:t xml:space="preserve">: </w:t>
      </w:r>
      <w:r w:rsidRPr="008F05A5">
        <w:rPr>
          <w:rFonts w:ascii="Times New Roman" w:hAnsi="Times New Roman" w:cs="Times New Roman"/>
          <w:i/>
          <w:sz w:val="28"/>
          <w:szCs w:val="28"/>
          <w:lang w:val="uz-Cyrl-UZ"/>
        </w:rPr>
        <w:t>axborotning hossalari, axborot o’lchovi birliklari, kompyuter axborotga ishlov berishning universal vositasi, axborotning sintaktik, semantik va pragmatik  o’lchovlari, axborotning o’lchov birliklari haqida tushunchalar berish</w:t>
      </w:r>
      <w:r w:rsidR="00D949B1" w:rsidRPr="00D949B1">
        <w:rPr>
          <w:rFonts w:ascii="Times New Roman" w:hAnsi="Times New Roman" w:cs="Times New Roman"/>
          <w:i/>
          <w:sz w:val="28"/>
          <w:szCs w:val="28"/>
          <w:lang w:val="uz-Cyrl-UZ"/>
        </w:rPr>
        <w:t>.</w:t>
      </w:r>
    </w:p>
    <w:p w:rsidR="00555D7B" w:rsidRPr="00720B38" w:rsidRDefault="00555D7B" w:rsidP="00D949B1">
      <w:pPr>
        <w:pStyle w:val="11"/>
        <w:keepNext/>
        <w:keepLines/>
        <w:spacing w:before="0" w:after="0" w:line="360" w:lineRule="auto"/>
        <w:ind w:firstLine="709"/>
        <w:jc w:val="both"/>
        <w:rPr>
          <w:rFonts w:cs="Times New Roman"/>
          <w:b w:val="0"/>
          <w:sz w:val="28"/>
          <w:szCs w:val="28"/>
          <w:lang w:val="uz-Cyrl-UZ"/>
        </w:rPr>
      </w:pPr>
      <w:bookmarkStart w:id="0" w:name="bookmark0"/>
      <w:r w:rsidRPr="00720B38">
        <w:rPr>
          <w:rStyle w:val="10"/>
          <w:rFonts w:cs="Times New Roman"/>
          <w:i/>
          <w:color w:val="000000"/>
          <w:sz w:val="28"/>
          <w:szCs w:val="28"/>
          <w:lang w:val="uz-Cyrl-UZ"/>
        </w:rPr>
        <w:t>Axborot o’lchovlari</w:t>
      </w:r>
      <w:bookmarkEnd w:id="0"/>
      <w:r w:rsidRPr="00720B38">
        <w:rPr>
          <w:rStyle w:val="10"/>
          <w:rFonts w:cs="Times New Roman"/>
          <w:i/>
          <w:color w:val="000000"/>
          <w:sz w:val="28"/>
          <w:szCs w:val="28"/>
          <w:lang w:val="uz-Cyrl-UZ"/>
        </w:rPr>
        <w:t xml:space="preserve">. </w:t>
      </w:r>
      <w:r w:rsidRPr="00720B38">
        <w:rPr>
          <w:rStyle w:val="1"/>
          <w:rFonts w:cs="Times New Roman"/>
          <w:b w:val="0"/>
          <w:color w:val="000000"/>
          <w:sz w:val="28"/>
          <w:szCs w:val="28"/>
          <w:lang w:val="uz-Cyrl-UZ"/>
        </w:rPr>
        <w:t xml:space="preserve">Axborotni o'lchash uchun o‘ziga xos axborot miqdoriga va qiymatlar hajmiga ega bo`lgan ikki ko‘rsatkich kiritilgan: axborot miqdori </w:t>
      </w:r>
      <w:r w:rsidRPr="00720B38">
        <w:rPr>
          <w:rStyle w:val="11pt"/>
          <w:b w:val="0"/>
          <w:color w:val="000000"/>
          <w:sz w:val="28"/>
          <w:szCs w:val="28"/>
          <w:lang w:val="uz-Cyrl-UZ"/>
        </w:rPr>
        <w:t xml:space="preserve">I </w:t>
      </w:r>
      <w:r w:rsidRPr="00720B38">
        <w:rPr>
          <w:rStyle w:val="1"/>
          <w:rFonts w:cs="Times New Roman"/>
          <w:b w:val="0"/>
          <w:color w:val="000000"/>
          <w:sz w:val="28"/>
          <w:szCs w:val="28"/>
          <w:lang w:val="uz-Cyrl-UZ"/>
        </w:rPr>
        <w:t xml:space="preserve">va qiymatlar hajmi V. </w:t>
      </w:r>
    </w:p>
    <w:p w:rsidR="00555D7B" w:rsidRPr="00720B38" w:rsidRDefault="00555D7B" w:rsidP="00D949B1">
      <w:pPr>
        <w:pStyle w:val="a4"/>
        <w:spacing w:line="360" w:lineRule="auto"/>
        <w:ind w:firstLine="709"/>
        <w:rPr>
          <w:rFonts w:cs="Times New Roman"/>
          <w:spacing w:val="0"/>
          <w:sz w:val="28"/>
          <w:szCs w:val="28"/>
          <w:lang w:val="uz-Cyrl-UZ"/>
        </w:rPr>
      </w:pPr>
      <w:r w:rsidRPr="00720B38">
        <w:rPr>
          <w:rStyle w:val="a6"/>
          <w:color w:val="000000"/>
          <w:sz w:val="28"/>
          <w:szCs w:val="28"/>
          <w:lang w:val="uz-Cyrl-UZ"/>
        </w:rPr>
        <w:t>Axborotning sintaktik o‘lchovi.</w:t>
      </w:r>
      <w:r w:rsidRPr="00720B38">
        <w:rPr>
          <w:rStyle w:val="1"/>
          <w:rFonts w:cs="Times New Roman"/>
          <w:color w:val="000000"/>
          <w:sz w:val="28"/>
          <w:szCs w:val="28"/>
          <w:lang w:val="uz-Cyrl-UZ"/>
        </w:rPr>
        <w:t xml:space="preserve"> Qiymatlar hajmi V xabarda belgilar (razryad) soni bilan o</w:t>
      </w:r>
      <w:r w:rsidRPr="00720B38">
        <w:rPr>
          <w:rStyle w:val="1"/>
          <w:rFonts w:cs="Times New Roman"/>
          <w:color w:val="000000"/>
          <w:sz w:val="28"/>
          <w:szCs w:val="28"/>
          <w:lang w:val="en-US"/>
        </w:rPr>
        <w:t>’</w:t>
      </w:r>
      <w:r w:rsidRPr="00720B38">
        <w:rPr>
          <w:rStyle w:val="1"/>
          <w:rFonts w:cs="Times New Roman"/>
          <w:color w:val="000000"/>
          <w:sz w:val="28"/>
          <w:szCs w:val="28"/>
          <w:lang w:val="uz-Cyrl-UZ"/>
        </w:rPr>
        <w:t>lchanadi. Turli sanoq tizimlarida bir razryad turlicha uzunlikka ega bo‘lganligi sababli ularning qiymat o‘lchov birliklari ham o‘zgaradi:</w:t>
      </w:r>
    </w:p>
    <w:p w:rsidR="00555D7B" w:rsidRPr="00720B38" w:rsidRDefault="00555D7B" w:rsidP="00D949B1">
      <w:pPr>
        <w:pStyle w:val="a4"/>
        <w:numPr>
          <w:ilvl w:val="0"/>
          <w:numId w:val="1"/>
        </w:numPr>
        <w:tabs>
          <w:tab w:val="left" w:pos="549"/>
        </w:tabs>
        <w:spacing w:line="360" w:lineRule="auto"/>
        <w:ind w:firstLine="709"/>
        <w:rPr>
          <w:rFonts w:cs="Times New Roman"/>
          <w:spacing w:val="0"/>
          <w:sz w:val="28"/>
          <w:szCs w:val="28"/>
          <w:lang w:val="uz-Cyrl-UZ"/>
        </w:rPr>
      </w:pPr>
      <w:r w:rsidRPr="00720B38">
        <w:rPr>
          <w:rStyle w:val="1"/>
          <w:rFonts w:cs="Times New Roman"/>
          <w:color w:val="000000"/>
          <w:sz w:val="28"/>
          <w:szCs w:val="28"/>
          <w:lang w:val="uz-Cyrl-UZ"/>
        </w:rPr>
        <w:t>ikkilik sanoq tizimida o‘lchov birligi – bit (ikki razryad) (axborotni o'lchov birligi sifatida, ya’ni 8 bitdan iborat bo‘lgan «bayt» o‘lchov birligi ishlatiladi);</w:t>
      </w:r>
    </w:p>
    <w:p w:rsidR="00555D7B" w:rsidRPr="00720B38" w:rsidRDefault="00555D7B" w:rsidP="00D949B1">
      <w:pPr>
        <w:pStyle w:val="a4"/>
        <w:numPr>
          <w:ilvl w:val="0"/>
          <w:numId w:val="1"/>
        </w:numPr>
        <w:tabs>
          <w:tab w:val="left" w:pos="540"/>
        </w:tabs>
        <w:spacing w:line="360" w:lineRule="auto"/>
        <w:ind w:firstLine="709"/>
        <w:rPr>
          <w:rFonts w:cs="Times New Roman"/>
          <w:spacing w:val="0"/>
          <w:sz w:val="28"/>
          <w:szCs w:val="28"/>
          <w:lang w:val="uz-Cyrl-UZ"/>
        </w:rPr>
      </w:pPr>
      <w:r w:rsidRPr="00720B38">
        <w:rPr>
          <w:rStyle w:val="1"/>
          <w:rFonts w:cs="Times New Roman"/>
          <w:color w:val="000000"/>
          <w:sz w:val="28"/>
          <w:szCs w:val="28"/>
          <w:lang w:val="uz-Cyrl-UZ"/>
        </w:rPr>
        <w:t>o‘nlik sanoq tizimida o'lchov birligi – dit ( o‘nlik razryad).</w:t>
      </w:r>
    </w:p>
    <w:p w:rsidR="00555D7B" w:rsidRPr="00720B38" w:rsidRDefault="00555D7B" w:rsidP="00D949B1">
      <w:pPr>
        <w:pStyle w:val="a4"/>
        <w:spacing w:line="360" w:lineRule="auto"/>
        <w:ind w:firstLine="709"/>
        <w:rPr>
          <w:rFonts w:cs="Times New Roman"/>
          <w:spacing w:val="0"/>
          <w:sz w:val="28"/>
          <w:szCs w:val="28"/>
          <w:lang w:val="uz-Cyrl-UZ"/>
        </w:rPr>
      </w:pPr>
      <w:r w:rsidRPr="00720B38">
        <w:rPr>
          <w:rStyle w:val="1"/>
          <w:rFonts w:cs="Times New Roman"/>
          <w:color w:val="000000"/>
          <w:sz w:val="28"/>
          <w:szCs w:val="28"/>
          <w:lang w:val="uz-Cyrl-UZ"/>
        </w:rPr>
        <w:t xml:space="preserve">Axborot miqdori </w:t>
      </w:r>
      <w:r w:rsidRPr="00720B38">
        <w:rPr>
          <w:rStyle w:val="11pt"/>
          <w:color w:val="000000"/>
          <w:sz w:val="28"/>
          <w:szCs w:val="28"/>
          <w:lang w:val="uz-Cyrl-UZ"/>
        </w:rPr>
        <w:t xml:space="preserve">I </w:t>
      </w:r>
      <w:r w:rsidRPr="00720B38">
        <w:rPr>
          <w:rStyle w:val="1"/>
          <w:rFonts w:cs="Times New Roman"/>
          <w:color w:val="000000"/>
          <w:sz w:val="28"/>
          <w:szCs w:val="28"/>
          <w:lang w:val="uz-Cyrl-UZ"/>
        </w:rPr>
        <w:t>ni tizim holatining noaniqlik tushunchasi (tizim entropiyasi)ni ko‘rib chiqmasdan aniqlab bo‘lmaydi.</w:t>
      </w:r>
    </w:p>
    <w:p w:rsidR="00555D7B" w:rsidRPr="00720B38" w:rsidRDefault="00555D7B" w:rsidP="00D949B1">
      <w:pPr>
        <w:pStyle w:val="a4"/>
        <w:spacing w:line="360" w:lineRule="auto"/>
        <w:ind w:firstLine="709"/>
        <w:rPr>
          <w:rFonts w:cs="Times New Roman"/>
          <w:spacing w:val="0"/>
          <w:sz w:val="28"/>
          <w:szCs w:val="28"/>
          <w:lang w:val="uz-Cyrl-UZ"/>
        </w:rPr>
      </w:pPr>
      <w:r w:rsidRPr="00720B38">
        <w:rPr>
          <w:rStyle w:val="1"/>
          <w:rFonts w:cs="Times New Roman"/>
          <w:color w:val="000000"/>
          <w:sz w:val="28"/>
          <w:szCs w:val="28"/>
          <w:lang w:val="uz-Cyrl-UZ"/>
        </w:rPr>
        <w:t xml:space="preserve">Xabarning ixchamlik koeffitsiyenti (darajasi) </w:t>
      </w:r>
      <w:r w:rsidRPr="00720B38">
        <w:rPr>
          <w:rStyle w:val="a6"/>
          <w:color w:val="000000"/>
          <w:sz w:val="28"/>
          <w:szCs w:val="28"/>
          <w:lang w:val="es-ES"/>
        </w:rPr>
        <w:t>Y</w:t>
      </w:r>
      <w:r w:rsidRPr="00720B38">
        <w:rPr>
          <w:rStyle w:val="1"/>
          <w:rFonts w:cs="Times New Roman"/>
          <w:color w:val="000000"/>
          <w:sz w:val="28"/>
          <w:szCs w:val="28"/>
          <w:lang w:val="uz-Cyrl-UZ"/>
        </w:rPr>
        <w:t xml:space="preserve"> quyidagi ifoda bilan ko‘rsatiladi:</w:t>
      </w:r>
    </w:p>
    <w:p w:rsidR="00555D7B" w:rsidRPr="00720B38" w:rsidRDefault="00555D7B" w:rsidP="00D949B1">
      <w:pPr>
        <w:pStyle w:val="a4"/>
        <w:spacing w:line="360" w:lineRule="auto"/>
        <w:ind w:firstLine="709"/>
        <w:rPr>
          <w:rFonts w:cs="Times New Roman"/>
          <w:spacing w:val="0"/>
          <w:sz w:val="28"/>
          <w:szCs w:val="28"/>
          <w:lang w:val="es-ES"/>
        </w:rPr>
      </w:pPr>
      <w:r w:rsidRPr="00720B38">
        <w:rPr>
          <w:rStyle w:val="a6"/>
          <w:color w:val="000000"/>
          <w:sz w:val="28"/>
          <w:szCs w:val="28"/>
          <w:lang w:val="es-ES"/>
        </w:rPr>
        <w:t>Y</w:t>
      </w:r>
      <w:r w:rsidRPr="00720B38">
        <w:rPr>
          <w:rStyle w:val="1"/>
          <w:rFonts w:cs="Times New Roman"/>
          <w:color w:val="000000"/>
          <w:sz w:val="28"/>
          <w:szCs w:val="28"/>
          <w:lang w:val="es-ES"/>
        </w:rPr>
        <w:t xml:space="preserve"> =I/V</w:t>
      </w:r>
      <w:r w:rsidRPr="00720B38">
        <w:rPr>
          <w:rStyle w:val="a6"/>
          <w:color w:val="000000"/>
          <w:sz w:val="28"/>
          <w:szCs w:val="28"/>
          <w:lang w:val="es-ES"/>
        </w:rPr>
        <w:t xml:space="preserve"> ,</w:t>
      </w:r>
      <w:r w:rsidRPr="00720B38">
        <w:rPr>
          <w:rStyle w:val="1"/>
          <w:rFonts w:cs="Times New Roman"/>
          <w:color w:val="000000"/>
          <w:sz w:val="28"/>
          <w:szCs w:val="28"/>
          <w:lang w:val="es-ES"/>
        </w:rPr>
        <w:t xml:space="preserve"> bu yerda 0 &lt;Y&lt;1.</w:t>
      </w:r>
    </w:p>
    <w:p w:rsidR="00555D7B" w:rsidRPr="00720B38" w:rsidRDefault="00555D7B" w:rsidP="00D949B1">
      <w:pPr>
        <w:pStyle w:val="a4"/>
        <w:spacing w:line="360" w:lineRule="auto"/>
        <w:ind w:firstLine="709"/>
        <w:rPr>
          <w:rFonts w:cs="Times New Roman"/>
          <w:spacing w:val="0"/>
          <w:sz w:val="28"/>
          <w:szCs w:val="28"/>
          <w:lang w:val="es-ES"/>
        </w:rPr>
      </w:pPr>
      <w:r w:rsidRPr="00720B38">
        <w:rPr>
          <w:rStyle w:val="a6"/>
          <w:color w:val="000000"/>
          <w:sz w:val="28"/>
          <w:szCs w:val="28"/>
          <w:lang w:val="es-ES"/>
        </w:rPr>
        <w:t>Axborotning semantik o'lchovi.</w:t>
      </w:r>
      <w:r w:rsidRPr="00720B38">
        <w:rPr>
          <w:rStyle w:val="1"/>
          <w:rFonts w:cs="Times New Roman"/>
          <w:color w:val="000000"/>
          <w:sz w:val="28"/>
          <w:szCs w:val="28"/>
          <w:lang w:val="es-ES"/>
        </w:rPr>
        <w:t xml:space="preserve"> Axborot ma’nosining mazmuni yoki axborotning miqdorini semantik darajada o‘lchash uchun tezaurus o‘lchovidan foydalaniladi. Bu o'lchov axborotning seman</w:t>
      </w:r>
      <w:r w:rsidRPr="00720B38">
        <w:rPr>
          <w:rStyle w:val="1"/>
          <w:rFonts w:cs="Times New Roman"/>
          <w:color w:val="000000"/>
          <w:sz w:val="28"/>
          <w:szCs w:val="28"/>
          <w:lang w:val="es-ES"/>
        </w:rPr>
        <w:softHyphen/>
        <w:t>tik xususiyatlarini foydalanuvchining kelgan xabarni qabul qilish qobiliyati bilan bog‘laydi. Buning uchun foydalanuvchi tezaurus tushunchasi ishlatiladi.</w:t>
      </w:r>
    </w:p>
    <w:p w:rsidR="00555D7B" w:rsidRPr="00720B38" w:rsidRDefault="00555D7B" w:rsidP="00D949B1">
      <w:pPr>
        <w:pStyle w:val="a4"/>
        <w:spacing w:line="360" w:lineRule="auto"/>
        <w:ind w:firstLine="709"/>
        <w:rPr>
          <w:rFonts w:cs="Times New Roman"/>
          <w:spacing w:val="0"/>
          <w:sz w:val="28"/>
          <w:szCs w:val="28"/>
          <w:lang w:val="es-ES"/>
        </w:rPr>
      </w:pPr>
      <w:r w:rsidRPr="00720B38">
        <w:rPr>
          <w:rStyle w:val="1"/>
          <w:rFonts w:cs="Times New Roman"/>
          <w:color w:val="000000"/>
          <w:sz w:val="28"/>
          <w:szCs w:val="28"/>
          <w:lang w:val="es-ES"/>
        </w:rPr>
        <w:t>Tezaurus – foydalanuvchi yoki tizim ega bo‘lgan xabarlar to‘plamidir.</w:t>
      </w:r>
    </w:p>
    <w:p w:rsidR="00555D7B" w:rsidRPr="00720B38" w:rsidRDefault="00555D7B" w:rsidP="00D949B1">
      <w:pPr>
        <w:pStyle w:val="a4"/>
        <w:spacing w:line="360" w:lineRule="auto"/>
        <w:ind w:firstLine="709"/>
        <w:rPr>
          <w:rFonts w:cs="Times New Roman"/>
          <w:spacing w:val="0"/>
          <w:sz w:val="28"/>
          <w:szCs w:val="28"/>
          <w:lang w:val="uz-Cyrl-UZ"/>
        </w:rPr>
      </w:pPr>
      <w:r w:rsidRPr="00720B38">
        <w:rPr>
          <w:rStyle w:val="1"/>
          <w:rFonts w:cs="Times New Roman"/>
          <w:color w:val="000000"/>
          <w:sz w:val="28"/>
          <w:szCs w:val="28"/>
          <w:lang w:val="es-ES"/>
        </w:rPr>
        <w:lastRenderedPageBreak/>
        <w:t>Axborotni semantik miqdorining nisbiy o‘lchovi sifatida mazmundorlik koeffitsiyenti C ni ishlatish mumkin:</w:t>
      </w:r>
      <w:r w:rsidRPr="00720B38">
        <w:rPr>
          <w:rStyle w:val="1"/>
          <w:rFonts w:cs="Times New Roman"/>
          <w:color w:val="000000"/>
          <w:sz w:val="28"/>
          <w:szCs w:val="28"/>
          <w:lang w:val="uz-Cyrl-UZ"/>
        </w:rPr>
        <w:object w:dxaOrig="6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38.05pt" o:ole="">
            <v:imagedata r:id="rId8" o:title=""/>
          </v:shape>
          <o:OLEObject Type="Embed" ProgID="Equation.3" ShapeID="_x0000_i1025" DrawAspect="Content" ObjectID="_1525040184" r:id="rId9"/>
        </w:object>
      </w:r>
    </w:p>
    <w:p w:rsidR="00555D7B" w:rsidRPr="00022A23" w:rsidRDefault="00555D7B" w:rsidP="00D949B1">
      <w:pPr>
        <w:pStyle w:val="a4"/>
        <w:spacing w:line="360" w:lineRule="auto"/>
        <w:ind w:firstLine="709"/>
        <w:rPr>
          <w:rFonts w:cs="Times New Roman"/>
          <w:spacing w:val="0"/>
          <w:sz w:val="28"/>
          <w:szCs w:val="28"/>
          <w:lang w:val="uz-Cyrl-UZ"/>
        </w:rPr>
      </w:pPr>
      <w:r w:rsidRPr="00720B38">
        <w:rPr>
          <w:rStyle w:val="a6"/>
          <w:color w:val="000000"/>
          <w:sz w:val="28"/>
          <w:szCs w:val="28"/>
          <w:lang w:val="uz-Cyrl-UZ"/>
        </w:rPr>
        <w:t>Axborotning pragmatik o‘lchovi.</w:t>
      </w:r>
      <w:r w:rsidRPr="00720B38">
        <w:rPr>
          <w:rStyle w:val="1"/>
          <w:rFonts w:cs="Times New Roman"/>
          <w:color w:val="000000"/>
          <w:sz w:val="28"/>
          <w:szCs w:val="28"/>
          <w:lang w:val="uz-Cyrl-UZ"/>
        </w:rPr>
        <w:t xml:space="preserve"> Bu o'lchov birlik foydalanuvchi qo'ygan maqsadni egallash uchun kerak bo‘lgan axborotning yaroqliligi bilan ifodalanadi. Paragmatik o'lchov ham nisbiy bo‘lib, u axborotni qaysi tizimda ishlatishga bog‘liqdir. </w:t>
      </w:r>
      <w:r w:rsidRPr="00720B38">
        <w:rPr>
          <w:rFonts w:cs="Times New Roman"/>
          <w:spacing w:val="0"/>
          <w:sz w:val="28"/>
          <w:szCs w:val="28"/>
          <w:lang w:val="uz-Cyrl-UZ"/>
        </w:rPr>
        <w:t>   </w:t>
      </w:r>
    </w:p>
    <w:p w:rsidR="00D949B1" w:rsidRPr="00926152" w:rsidRDefault="00D949B1" w:rsidP="00D949B1">
      <w:pPr>
        <w:shd w:val="clear" w:color="auto" w:fill="FFFFFF"/>
        <w:spacing w:after="0" w:line="360" w:lineRule="auto"/>
        <w:ind w:firstLine="709"/>
        <w:jc w:val="both"/>
        <w:rPr>
          <w:rFonts w:ascii="Times New Roman" w:hAnsi="Times New Roman" w:cs="Times New Roman"/>
          <w:kern w:val="18"/>
          <w:sz w:val="28"/>
          <w:szCs w:val="28"/>
          <w:highlight w:val="yellow"/>
          <w:lang w:val="uz-Cyrl-UZ"/>
        </w:rPr>
      </w:pPr>
      <w:r w:rsidRPr="00720B38">
        <w:rPr>
          <w:rFonts w:ascii="Times New Roman" w:hAnsi="Times New Roman" w:cs="Times New Roman"/>
          <w:sz w:val="28"/>
          <w:szCs w:val="28"/>
          <w:lang w:val="uz-Cyrl-UZ"/>
        </w:rPr>
        <w:t>    </w:t>
      </w:r>
      <w:r w:rsidRPr="00926152">
        <w:rPr>
          <w:rFonts w:ascii="Times New Roman" w:hAnsi="Times New Roman" w:cs="Times New Roman"/>
          <w:kern w:val="18"/>
          <w:sz w:val="28"/>
          <w:szCs w:val="28"/>
          <w:highlight w:val="yellow"/>
          <w:lang w:val="uz-Cyrl-UZ"/>
        </w:rPr>
        <w:t xml:space="preserve">Kompyutеr ishlov bеradigan barcha ma'lumotlar elеmеntlari «G’ishtchalar», ya'ni 0 va 1 raqamlardan (bitlardan) tuziladi. Shundan so’ng quyidagi zanjir </w:t>
      </w:r>
      <w:r w:rsidRPr="00926152">
        <w:rPr>
          <w:rFonts w:ascii="Times New Roman" w:hAnsi="Times New Roman" w:cs="Times New Roman"/>
          <w:kern w:val="18"/>
          <w:sz w:val="28"/>
          <w:szCs w:val="28"/>
          <w:highlight w:val="yellow"/>
          <w:lang w:val="en-US"/>
        </w:rPr>
        <w:t>h</w:t>
      </w:r>
      <w:r w:rsidRPr="00926152">
        <w:rPr>
          <w:rFonts w:ascii="Times New Roman" w:hAnsi="Times New Roman" w:cs="Times New Roman"/>
          <w:kern w:val="18"/>
          <w:sz w:val="28"/>
          <w:szCs w:val="28"/>
          <w:highlight w:val="yellow"/>
          <w:lang w:val="uz-Cyrl-UZ"/>
        </w:rPr>
        <w:t>osil bo’ladi: bit-bayt-fayl-katalog-mantiqiy disk.</w:t>
      </w:r>
    </w:p>
    <w:p w:rsidR="00D949B1" w:rsidRPr="00926152" w:rsidRDefault="00D949B1" w:rsidP="00D949B1">
      <w:pPr>
        <w:pStyle w:val="101"/>
        <w:shd w:val="clear" w:color="auto" w:fill="FFFFFF"/>
        <w:spacing w:line="360" w:lineRule="auto"/>
        <w:ind w:firstLine="709"/>
        <w:rPr>
          <w:rFonts w:ascii="Times New Roman" w:hAnsi="Times New Roman"/>
          <w:kern w:val="18"/>
          <w:sz w:val="28"/>
          <w:szCs w:val="28"/>
          <w:highlight w:val="yellow"/>
          <w:lang w:val="uz-Cyrl-UZ"/>
        </w:rPr>
      </w:pPr>
      <w:r w:rsidRPr="00926152">
        <w:rPr>
          <w:rFonts w:ascii="Times New Roman" w:hAnsi="Times New Roman"/>
          <w:kern w:val="18"/>
          <w:sz w:val="28"/>
          <w:szCs w:val="28"/>
          <w:highlight w:val="yellow"/>
          <w:lang w:val="uz-Cyrl-UZ"/>
        </w:rPr>
        <w:t xml:space="preserve">Bit – axborotning eng kichiq birligi bo’lib, (ingliz tilida “binary digit” so’zlaridan olingan va “ikkilik raqami” degan ma’noni anglatadi) 0 yoki 1 raqami bеradigan axborotni bildiradi. Bitning qiymatini </w:t>
      </w:r>
      <w:r w:rsidRPr="00926152">
        <w:rPr>
          <w:rFonts w:ascii="Times New Roman" w:hAnsi="Times New Roman"/>
          <w:kern w:val="18"/>
          <w:sz w:val="28"/>
          <w:szCs w:val="28"/>
          <w:highlight w:val="yellow"/>
          <w:lang w:val="en-US"/>
        </w:rPr>
        <w:t>o`</w:t>
      </w:r>
      <w:r w:rsidRPr="00926152">
        <w:rPr>
          <w:rFonts w:ascii="Times New Roman" w:hAnsi="Times New Roman"/>
          <w:kern w:val="18"/>
          <w:sz w:val="28"/>
          <w:szCs w:val="28"/>
          <w:highlight w:val="yellow"/>
          <w:lang w:val="uz-Cyrl-UZ"/>
        </w:rPr>
        <w:t>chirilgan – yo</w:t>
      </w:r>
      <w:r w:rsidRPr="00926152">
        <w:rPr>
          <w:rFonts w:ascii="Times New Roman" w:hAnsi="Times New Roman"/>
          <w:kern w:val="18"/>
          <w:sz w:val="28"/>
          <w:szCs w:val="28"/>
          <w:highlight w:val="yellow"/>
          <w:lang w:val="en-US"/>
        </w:rPr>
        <w:t>q</w:t>
      </w:r>
      <w:r w:rsidRPr="00926152">
        <w:rPr>
          <w:rFonts w:ascii="Times New Roman" w:hAnsi="Times New Roman"/>
          <w:kern w:val="18"/>
          <w:sz w:val="28"/>
          <w:szCs w:val="28"/>
          <w:highlight w:val="yellow"/>
          <w:lang w:val="uz-Cyrl-UZ"/>
        </w:rPr>
        <w:t>ilgan, yo’q – ha, yolg’on – rost  kabi talqin etish mumkin.</w:t>
      </w:r>
    </w:p>
    <w:p w:rsidR="00D949B1" w:rsidRPr="00720B38" w:rsidRDefault="00D949B1" w:rsidP="00D949B1">
      <w:pPr>
        <w:pStyle w:val="101"/>
        <w:shd w:val="clear" w:color="auto" w:fill="FFFFFF"/>
        <w:spacing w:line="360" w:lineRule="auto"/>
        <w:ind w:firstLine="709"/>
        <w:rPr>
          <w:rFonts w:ascii="Times New Roman" w:hAnsi="Times New Roman"/>
          <w:kern w:val="18"/>
          <w:sz w:val="28"/>
          <w:szCs w:val="28"/>
          <w:lang w:val="uz-Cyrl-UZ"/>
        </w:rPr>
      </w:pPr>
      <w:r w:rsidRPr="00926152">
        <w:rPr>
          <w:rFonts w:ascii="Times New Roman" w:hAnsi="Times New Roman"/>
          <w:kern w:val="18"/>
          <w:sz w:val="28"/>
          <w:szCs w:val="28"/>
          <w:highlight w:val="yellow"/>
          <w:lang w:val="uz-Cyrl-UZ"/>
        </w:rPr>
        <w:t>Kompyutеr aniq bitlar bilan alo</w:t>
      </w:r>
      <w:r w:rsidRPr="00926152">
        <w:rPr>
          <w:rFonts w:ascii="Times New Roman" w:hAnsi="Times New Roman"/>
          <w:kern w:val="18"/>
          <w:sz w:val="28"/>
          <w:szCs w:val="28"/>
          <w:highlight w:val="yellow"/>
          <w:lang w:val="en-US"/>
        </w:rPr>
        <w:t>h</w:t>
      </w:r>
      <w:r w:rsidRPr="00926152">
        <w:rPr>
          <w:rFonts w:ascii="Times New Roman" w:hAnsi="Times New Roman"/>
          <w:kern w:val="18"/>
          <w:sz w:val="28"/>
          <w:szCs w:val="28"/>
          <w:highlight w:val="yellow"/>
          <w:lang w:val="uz-Cyrl-UZ"/>
        </w:rPr>
        <w:t xml:space="preserve">ida juda kam </w:t>
      </w:r>
      <w:r w:rsidRPr="00926152">
        <w:rPr>
          <w:rFonts w:ascii="Times New Roman" w:hAnsi="Times New Roman"/>
          <w:kern w:val="18"/>
          <w:sz w:val="28"/>
          <w:szCs w:val="28"/>
          <w:highlight w:val="yellow"/>
          <w:lang w:val="en-US"/>
        </w:rPr>
        <w:t>h</w:t>
      </w:r>
      <w:r w:rsidRPr="00926152">
        <w:rPr>
          <w:rFonts w:ascii="Times New Roman" w:hAnsi="Times New Roman"/>
          <w:kern w:val="18"/>
          <w:sz w:val="28"/>
          <w:szCs w:val="28"/>
          <w:highlight w:val="yellow"/>
          <w:lang w:val="uz-Cyrl-UZ"/>
        </w:rPr>
        <w:t>ollarda ish ko’radi. Odatda kompyutеr 8  bitdan iborat 0 va 1 raqamlari kombinatsiyasi bilan ishlaydi. Bu kombinatsiyalar bayt dеb ataladi, ya`ni  1 bayt=8 bit.</w:t>
      </w:r>
      <w:r>
        <w:rPr>
          <w:rStyle w:val="aa"/>
          <w:rFonts w:ascii="Times New Roman" w:hAnsi="Times New Roman"/>
          <w:kern w:val="18"/>
          <w:sz w:val="28"/>
          <w:szCs w:val="28"/>
          <w:highlight w:val="yellow"/>
          <w:lang w:val="uz-Cyrl-UZ"/>
        </w:rPr>
        <w:footnoteReference w:id="1"/>
      </w:r>
    </w:p>
    <w:p w:rsidR="00555D7B" w:rsidRPr="00720B38" w:rsidRDefault="00555D7B" w:rsidP="00D949B1">
      <w:pPr>
        <w:pStyle w:val="a4"/>
        <w:spacing w:line="360" w:lineRule="auto"/>
        <w:ind w:firstLine="0"/>
        <w:rPr>
          <w:rFonts w:cs="Times New Roman"/>
          <w:i/>
          <w:iCs/>
          <w:color w:val="000000"/>
          <w:spacing w:val="0"/>
          <w:sz w:val="28"/>
          <w:szCs w:val="28"/>
          <w:shd w:val="clear" w:color="auto" w:fill="FFFFFF"/>
          <w:lang w:val="uz-Cyrl-UZ"/>
        </w:rPr>
      </w:pPr>
      <w:r>
        <w:rPr>
          <w:noProof/>
          <w:lang w:eastAsia="ru-RU"/>
        </w:rPr>
        <w:drawing>
          <wp:inline distT="0" distB="0" distL="0" distR="0" wp14:anchorId="667FDE15" wp14:editId="5277C337">
            <wp:extent cx="5814202" cy="2639683"/>
            <wp:effectExtent l="0" t="0" r="0" b="0"/>
            <wp:docPr id="392" name="Рисунок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28E1CD.tmp"/>
                    <pic:cNvPicPr/>
                  </pic:nvPicPr>
                  <pic:blipFill rotWithShape="1">
                    <a:blip r:embed="rId10">
                      <a:extLst>
                        <a:ext uri="{28A0092B-C50C-407E-A947-70E740481C1C}">
                          <a14:useLocalDpi xmlns:a14="http://schemas.microsoft.com/office/drawing/2010/main" val="0"/>
                        </a:ext>
                      </a:extLst>
                    </a:blip>
                    <a:srcRect t="54123"/>
                    <a:stretch/>
                  </pic:blipFill>
                  <pic:spPr bwMode="auto">
                    <a:xfrm>
                      <a:off x="0" y="0"/>
                      <a:ext cx="5814490" cy="2639814"/>
                    </a:xfrm>
                    <a:prstGeom prst="rect">
                      <a:avLst/>
                    </a:prstGeom>
                    <a:ln>
                      <a:noFill/>
                    </a:ln>
                    <a:extLst>
                      <a:ext uri="{53640926-AAD7-44D8-BBD7-CCE9431645EC}">
                        <a14:shadowObscured xmlns:a14="http://schemas.microsoft.com/office/drawing/2010/main"/>
                      </a:ext>
                    </a:extLst>
                  </pic:spPr>
                </pic:pic>
              </a:graphicData>
            </a:graphic>
          </wp:inline>
        </w:drawing>
      </w:r>
      <w:r>
        <w:rPr>
          <w:noProof/>
          <w:lang w:eastAsia="ru-RU"/>
        </w:rPr>
        <w:drawing>
          <wp:inline distT="0" distB="0" distL="0" distR="0" wp14:anchorId="5788EAEC" wp14:editId="3AA946B0">
            <wp:extent cx="5676181" cy="345056"/>
            <wp:effectExtent l="0" t="0" r="0" b="0"/>
            <wp:docPr id="393" name="Рисунок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28765F.tmp"/>
                    <pic:cNvPicPr/>
                  </pic:nvPicPr>
                  <pic:blipFill rotWithShape="1">
                    <a:blip r:embed="rId11">
                      <a:extLst>
                        <a:ext uri="{28A0092B-C50C-407E-A947-70E740481C1C}">
                          <a14:useLocalDpi xmlns:a14="http://schemas.microsoft.com/office/drawing/2010/main" val="0"/>
                        </a:ext>
                      </a:extLst>
                    </a:blip>
                    <a:srcRect b="95340"/>
                    <a:stretch/>
                  </pic:blipFill>
                  <pic:spPr bwMode="auto">
                    <a:xfrm>
                      <a:off x="0" y="0"/>
                      <a:ext cx="5708374" cy="347013"/>
                    </a:xfrm>
                    <a:prstGeom prst="rect">
                      <a:avLst/>
                    </a:prstGeom>
                    <a:ln>
                      <a:noFill/>
                    </a:ln>
                    <a:extLst>
                      <a:ext uri="{53640926-AAD7-44D8-BBD7-CCE9431645EC}">
                        <a14:shadowObscured xmlns:a14="http://schemas.microsoft.com/office/drawing/2010/main"/>
                      </a:ext>
                    </a:extLst>
                  </pic:spPr>
                </pic:pic>
              </a:graphicData>
            </a:graphic>
          </wp:inline>
        </w:drawing>
      </w:r>
    </w:p>
    <w:p w:rsidR="00555D7B" w:rsidRPr="00720B38" w:rsidRDefault="00555D7B" w:rsidP="00D949B1">
      <w:pPr>
        <w:pStyle w:val="101"/>
        <w:shd w:val="clear" w:color="auto" w:fill="FFFFFF"/>
        <w:spacing w:line="360" w:lineRule="auto"/>
        <w:ind w:firstLine="709"/>
        <w:rPr>
          <w:rFonts w:ascii="Times New Roman" w:hAnsi="Times New Roman"/>
          <w:kern w:val="18"/>
          <w:sz w:val="28"/>
          <w:szCs w:val="28"/>
          <w:lang w:val="uz-Cyrl-UZ"/>
        </w:rPr>
      </w:pPr>
      <w:r w:rsidRPr="00720B38">
        <w:rPr>
          <w:rFonts w:ascii="Times New Roman" w:hAnsi="Times New Roman"/>
          <w:kern w:val="18"/>
          <w:sz w:val="28"/>
          <w:szCs w:val="28"/>
          <w:lang w:val="uz-Cyrl-UZ"/>
        </w:rPr>
        <w:lastRenderedPageBreak/>
        <w:t>Kompyutеrning barcha ishlari – bu, baytlar to’plamini boshqarishdir. Baytlar kompyutеrga klaviatura yoki disklardan (yoki alohida liniyalar orqali) kеlib tushadi. Shundan so’ng dasturning buyruqlari (opеratorlari) bo’yicha baytlarga ishlov bеriladi. Ular vaqtincha saqlab turiladi yoki doimiy saqlash uchun yozib qo`yiladi. Zarur bo’lsa displеy ekraniga yoki chop etish qurilmasidagi qog’ozga chiqariladi.</w:t>
      </w:r>
    </w:p>
    <w:p w:rsidR="00555D7B" w:rsidRPr="00022A23" w:rsidRDefault="00555D7B" w:rsidP="00D949B1">
      <w:pPr>
        <w:widowControl w:val="0"/>
        <w:autoSpaceDE w:val="0"/>
        <w:autoSpaceDN w:val="0"/>
        <w:adjustRightInd w:val="0"/>
        <w:snapToGrid w:val="0"/>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 xml:space="preserve">8 ta </w:t>
      </w:r>
      <w:r w:rsidRPr="00720B38">
        <w:rPr>
          <w:rFonts w:ascii="Times New Roman" w:hAnsi="Times New Roman" w:cs="Times New Roman"/>
          <w:sz w:val="28"/>
          <w:szCs w:val="28"/>
          <w:lang w:val="en-US"/>
        </w:rPr>
        <w:t>0</w:t>
      </w:r>
      <w:r w:rsidRPr="00720B38">
        <w:rPr>
          <w:rFonts w:ascii="Times New Roman" w:hAnsi="Times New Roman" w:cs="Times New Roman"/>
          <w:sz w:val="28"/>
          <w:szCs w:val="28"/>
          <w:lang w:val="uz-Cyrl-UZ"/>
        </w:rPr>
        <w:t xml:space="preserve"> va </w:t>
      </w:r>
      <w:r w:rsidRPr="00720B38">
        <w:rPr>
          <w:rFonts w:ascii="Times New Roman" w:hAnsi="Times New Roman" w:cs="Times New Roman"/>
          <w:sz w:val="28"/>
          <w:szCs w:val="28"/>
          <w:lang w:val="en-US"/>
        </w:rPr>
        <w:t xml:space="preserve">1 </w:t>
      </w:r>
      <w:r w:rsidRPr="00720B38">
        <w:rPr>
          <w:rFonts w:ascii="Times New Roman" w:hAnsi="Times New Roman" w:cs="Times New Roman"/>
          <w:sz w:val="28"/>
          <w:szCs w:val="28"/>
          <w:lang w:val="uz-Cyrl-UZ"/>
        </w:rPr>
        <w:t>larning turli kombinatsiyasidan foydalanib, turli xildagi belgilarni kodlashimiz mumkin. 0 va 1 dan iborat raqamlar yordamida ularni 8 tadan ajratsak, bu kombinatsiyalar soni 2</w:t>
      </w:r>
      <w:r w:rsidRPr="00720B38">
        <w:rPr>
          <w:rFonts w:ascii="Times New Roman" w:hAnsi="Times New Roman" w:cs="Times New Roman"/>
          <w:sz w:val="28"/>
          <w:szCs w:val="28"/>
          <w:vertAlign w:val="superscript"/>
          <w:lang w:val="uz-Cyrl-UZ"/>
        </w:rPr>
        <w:t>8</w:t>
      </w:r>
      <w:r w:rsidRPr="00720B38">
        <w:rPr>
          <w:rFonts w:ascii="Times New Roman" w:hAnsi="Times New Roman" w:cs="Times New Roman"/>
          <w:sz w:val="28"/>
          <w:szCs w:val="28"/>
          <w:lang w:val="uz-Cyrl-UZ"/>
        </w:rPr>
        <w:t xml:space="preserve"> =256 ga teng bo'ladi va ular yordamida 256 ta belgilarni (10 ta arab raqamlari, lotin va kirill alifbolarining katta va kichik harflari, turli arifmetik, tinish va maxsus belgilar) kodlash imkoniyati tug'iladi. </w:t>
      </w:r>
    </w:p>
    <w:p w:rsidR="00D949B1" w:rsidRDefault="00D949B1" w:rsidP="00D949B1">
      <w:pPr>
        <w:widowControl w:val="0"/>
        <w:tabs>
          <w:tab w:val="left" w:pos="1050"/>
        </w:tabs>
        <w:autoSpaceDE w:val="0"/>
        <w:autoSpaceDN w:val="0"/>
        <w:adjustRightInd w:val="0"/>
        <w:snapToGrid w:val="0"/>
        <w:spacing w:after="0" w:line="360" w:lineRule="auto"/>
        <w:ind w:firstLine="709"/>
        <w:jc w:val="both"/>
        <w:rPr>
          <w:rFonts w:ascii="Times New Roman" w:hAnsi="Times New Roman"/>
          <w:sz w:val="28"/>
          <w:szCs w:val="28"/>
          <w:lang w:val="uz-Cyrl-UZ"/>
        </w:rPr>
      </w:pPr>
      <w:r w:rsidRPr="00727AC6">
        <w:rPr>
          <w:rFonts w:ascii="Times New Roman" w:hAnsi="Times New Roman"/>
          <w:sz w:val="28"/>
          <w:szCs w:val="28"/>
          <w:lang w:val="uz-Cyrl-UZ"/>
        </w:rPr>
        <w:t>Bitta belgini kompyuterlarda kodlash uchun 8 bit, ya'ni 1 bayt joy yetadi. Ko'rinib turibdiki, 1 bayt joyda ikkilik kod orqali 256 ta belgini kodlash imkoniyati bor.</w:t>
      </w:r>
    </w:p>
    <w:p w:rsidR="00022A23" w:rsidRDefault="00D949B1" w:rsidP="00D949B1">
      <w:pPr>
        <w:tabs>
          <w:tab w:val="right" w:pos="9355"/>
        </w:tabs>
        <w:spacing w:after="0" w:line="360" w:lineRule="auto"/>
        <w:ind w:firstLine="709"/>
        <w:jc w:val="both"/>
        <w:rPr>
          <w:rFonts w:ascii="Times New Roman" w:hAnsi="Times New Roman"/>
          <w:sz w:val="28"/>
          <w:szCs w:val="28"/>
          <w:lang w:val="en-US"/>
        </w:rPr>
      </w:pPr>
      <w:r w:rsidRPr="00955D2A">
        <w:rPr>
          <w:rFonts w:ascii="Times New Roman" w:hAnsi="Times New Roman"/>
          <w:sz w:val="28"/>
          <w:szCs w:val="28"/>
          <w:lang w:val="uz-Cyrl-UZ"/>
        </w:rPr>
        <w:t xml:space="preserve">Hozirda axborot o`lchovining baytdan ko`ra kattaroq o`lchov birliklari </w:t>
      </w:r>
    </w:p>
    <w:p w:rsidR="00D949B1" w:rsidRPr="00955D2A" w:rsidRDefault="00D949B1" w:rsidP="00022A23">
      <w:pPr>
        <w:tabs>
          <w:tab w:val="right" w:pos="9355"/>
        </w:tabs>
        <w:spacing w:after="0" w:line="360" w:lineRule="auto"/>
        <w:jc w:val="both"/>
        <w:rPr>
          <w:rFonts w:ascii="Times New Roman" w:hAnsi="Times New Roman"/>
          <w:sz w:val="28"/>
          <w:szCs w:val="28"/>
          <w:lang w:val="uz-Cyrl-UZ"/>
        </w:rPr>
      </w:pPr>
      <w:r w:rsidRPr="00955D2A">
        <w:rPr>
          <w:rFonts w:ascii="Times New Roman" w:hAnsi="Times New Roman"/>
          <w:sz w:val="28"/>
          <w:szCs w:val="28"/>
          <w:lang w:val="uz-Cyrl-UZ"/>
        </w:rPr>
        <w:t>ham qo`llaniladi:</w:t>
      </w:r>
    </w:p>
    <w:p w:rsidR="00D949B1" w:rsidRPr="00955D2A" w:rsidRDefault="00D949B1" w:rsidP="00D949B1">
      <w:pPr>
        <w:tabs>
          <w:tab w:val="right" w:pos="9355"/>
        </w:tabs>
        <w:spacing w:after="0" w:line="360" w:lineRule="auto"/>
        <w:ind w:firstLine="709"/>
        <w:jc w:val="both"/>
        <w:rPr>
          <w:rFonts w:ascii="Times New Roman" w:hAnsi="Times New Roman"/>
          <w:sz w:val="28"/>
          <w:szCs w:val="28"/>
          <w:lang w:val="uz-Cyrl-UZ"/>
        </w:rPr>
      </w:pPr>
      <w:r w:rsidRPr="00955D2A">
        <w:rPr>
          <w:rFonts w:ascii="Times New Roman" w:hAnsi="Times New Roman"/>
          <w:sz w:val="28"/>
          <w:szCs w:val="28"/>
          <w:lang w:val="uz-Cyrl-UZ"/>
        </w:rPr>
        <w:t xml:space="preserve">1 Kilobayt (1 Kb) </w:t>
      </w:r>
      <w:r>
        <w:rPr>
          <w:rFonts w:ascii="Times New Roman" w:hAnsi="Times New Roman"/>
          <w:sz w:val="28"/>
          <w:szCs w:val="28"/>
          <w:lang w:val="uz-Cyrl-UZ"/>
        </w:rPr>
        <w:t xml:space="preserve">  </w:t>
      </w:r>
      <w:r w:rsidRPr="00955D2A">
        <w:rPr>
          <w:rFonts w:ascii="Times New Roman" w:hAnsi="Times New Roman"/>
          <w:sz w:val="28"/>
          <w:szCs w:val="28"/>
          <w:lang w:val="uz-Cyrl-UZ"/>
        </w:rPr>
        <w:t>= 2</w:t>
      </w:r>
      <w:r w:rsidRPr="00955D2A">
        <w:rPr>
          <w:rFonts w:ascii="Times New Roman" w:hAnsi="Times New Roman"/>
          <w:sz w:val="28"/>
          <w:szCs w:val="28"/>
          <w:vertAlign w:val="superscript"/>
          <w:lang w:val="uz-Cyrl-UZ"/>
        </w:rPr>
        <w:t>10</w:t>
      </w:r>
      <w:r w:rsidRPr="00955D2A">
        <w:rPr>
          <w:rFonts w:ascii="Times New Roman" w:hAnsi="Times New Roman"/>
          <w:sz w:val="28"/>
          <w:szCs w:val="28"/>
          <w:lang w:val="uz-Cyrl-UZ"/>
        </w:rPr>
        <w:t xml:space="preserve"> bayt </w:t>
      </w:r>
    </w:p>
    <w:p w:rsidR="00D949B1" w:rsidRDefault="00D949B1" w:rsidP="00D949B1">
      <w:pPr>
        <w:tabs>
          <w:tab w:val="right" w:pos="9355"/>
        </w:tabs>
        <w:spacing w:after="0" w:line="360" w:lineRule="auto"/>
        <w:ind w:firstLine="709"/>
        <w:jc w:val="both"/>
        <w:rPr>
          <w:rFonts w:ascii="Times New Roman" w:hAnsi="Times New Roman"/>
          <w:sz w:val="28"/>
          <w:szCs w:val="28"/>
          <w:lang w:val="en-US"/>
        </w:rPr>
      </w:pPr>
      <w:r w:rsidRPr="00955D2A">
        <w:rPr>
          <w:rFonts w:ascii="Times New Roman" w:hAnsi="Times New Roman"/>
          <w:sz w:val="28"/>
          <w:szCs w:val="28"/>
          <w:lang w:val="uz-Cyrl-UZ"/>
        </w:rPr>
        <w:t>1 Megabayt (1 Mb) = 2</w:t>
      </w:r>
      <w:r w:rsidRPr="00955D2A">
        <w:rPr>
          <w:rFonts w:ascii="Times New Roman" w:hAnsi="Times New Roman"/>
          <w:sz w:val="28"/>
          <w:szCs w:val="28"/>
          <w:vertAlign w:val="superscript"/>
          <w:lang w:val="uz-Cyrl-UZ"/>
        </w:rPr>
        <w:t>20</w:t>
      </w:r>
      <w:r w:rsidRPr="00955D2A">
        <w:rPr>
          <w:rFonts w:ascii="Times New Roman" w:hAnsi="Times New Roman"/>
          <w:sz w:val="28"/>
          <w:szCs w:val="28"/>
          <w:lang w:val="uz-Cyrl-UZ"/>
        </w:rPr>
        <w:t xml:space="preserve"> bayt </w:t>
      </w:r>
    </w:p>
    <w:p w:rsidR="00D949B1" w:rsidRDefault="00D949B1" w:rsidP="00D949B1">
      <w:pPr>
        <w:tabs>
          <w:tab w:val="right" w:pos="9355"/>
        </w:tabs>
        <w:spacing w:after="0" w:line="360" w:lineRule="auto"/>
        <w:ind w:firstLine="709"/>
        <w:jc w:val="both"/>
        <w:rPr>
          <w:rFonts w:ascii="Times New Roman" w:hAnsi="Times New Roman"/>
          <w:sz w:val="28"/>
          <w:szCs w:val="28"/>
          <w:lang w:val="en-US"/>
        </w:rPr>
      </w:pPr>
      <w:r w:rsidRPr="00B426BC">
        <w:rPr>
          <w:rFonts w:ascii="Times New Roman" w:hAnsi="Times New Roman"/>
          <w:sz w:val="28"/>
          <w:szCs w:val="28"/>
          <w:lang w:val="uz-Cyrl-UZ"/>
        </w:rPr>
        <w:t xml:space="preserve">1 </w:t>
      </w:r>
      <w:proofErr w:type="spellStart"/>
      <w:r w:rsidRPr="00B426BC">
        <w:rPr>
          <w:rFonts w:ascii="Times New Roman" w:hAnsi="Times New Roman"/>
          <w:sz w:val="28"/>
          <w:szCs w:val="28"/>
          <w:lang w:val="en-US"/>
        </w:rPr>
        <w:t>Gi</w:t>
      </w:r>
      <w:proofErr w:type="spellEnd"/>
      <w:r w:rsidRPr="00B426BC">
        <w:rPr>
          <w:rFonts w:ascii="Times New Roman" w:hAnsi="Times New Roman"/>
          <w:sz w:val="28"/>
          <w:szCs w:val="28"/>
          <w:lang w:val="uz-Cyrl-UZ"/>
        </w:rPr>
        <w:t xml:space="preserve">gabayt (1 </w:t>
      </w:r>
      <w:r w:rsidRPr="00B426BC">
        <w:rPr>
          <w:rFonts w:ascii="Times New Roman" w:hAnsi="Times New Roman"/>
          <w:sz w:val="28"/>
          <w:szCs w:val="28"/>
          <w:lang w:val="en-US"/>
        </w:rPr>
        <w:t>G</w:t>
      </w:r>
      <w:r w:rsidRPr="00B426BC">
        <w:rPr>
          <w:rFonts w:ascii="Times New Roman" w:hAnsi="Times New Roman"/>
          <w:sz w:val="28"/>
          <w:szCs w:val="28"/>
          <w:lang w:val="uz-Cyrl-UZ"/>
        </w:rPr>
        <w:t xml:space="preserve">b) </w:t>
      </w:r>
      <w:r w:rsidRPr="00B426BC">
        <w:rPr>
          <w:rFonts w:ascii="Times New Roman" w:hAnsi="Times New Roman"/>
          <w:sz w:val="28"/>
          <w:szCs w:val="28"/>
          <w:lang w:val="en-US"/>
        </w:rPr>
        <w:t xml:space="preserve"> </w:t>
      </w:r>
      <w:r w:rsidRPr="00B426BC">
        <w:rPr>
          <w:rFonts w:ascii="Times New Roman" w:hAnsi="Times New Roman"/>
          <w:sz w:val="28"/>
          <w:szCs w:val="28"/>
          <w:lang w:val="uz-Cyrl-UZ"/>
        </w:rPr>
        <w:t>= 2</w:t>
      </w:r>
      <w:r w:rsidRPr="00B426BC">
        <w:rPr>
          <w:rFonts w:ascii="Times New Roman" w:hAnsi="Times New Roman"/>
          <w:sz w:val="28"/>
          <w:szCs w:val="28"/>
          <w:vertAlign w:val="superscript"/>
          <w:lang w:val="en-US"/>
        </w:rPr>
        <w:t>3</w:t>
      </w:r>
      <w:r w:rsidRPr="00B426BC">
        <w:rPr>
          <w:rFonts w:ascii="Times New Roman" w:hAnsi="Times New Roman"/>
          <w:sz w:val="28"/>
          <w:szCs w:val="28"/>
          <w:vertAlign w:val="superscript"/>
          <w:lang w:val="uz-Cyrl-UZ"/>
        </w:rPr>
        <w:t>0</w:t>
      </w:r>
      <w:r w:rsidRPr="00B426BC">
        <w:rPr>
          <w:rFonts w:ascii="Times New Roman" w:hAnsi="Times New Roman"/>
          <w:sz w:val="28"/>
          <w:szCs w:val="28"/>
          <w:lang w:val="uz-Cyrl-UZ"/>
        </w:rPr>
        <w:t xml:space="preserve"> bayt</w:t>
      </w:r>
      <w:r w:rsidRPr="00955D2A">
        <w:rPr>
          <w:rFonts w:ascii="Times New Roman" w:hAnsi="Times New Roman"/>
          <w:sz w:val="28"/>
          <w:szCs w:val="28"/>
          <w:lang w:val="uz-Cyrl-UZ"/>
        </w:rPr>
        <w:t xml:space="preserve"> </w:t>
      </w:r>
    </w:p>
    <w:p w:rsidR="00D949B1" w:rsidRDefault="00D949B1" w:rsidP="00D949B1">
      <w:pPr>
        <w:tabs>
          <w:tab w:val="right" w:pos="9355"/>
        </w:tabs>
        <w:spacing w:after="0" w:line="360" w:lineRule="auto"/>
        <w:ind w:firstLine="709"/>
        <w:jc w:val="both"/>
        <w:rPr>
          <w:rFonts w:ascii="Times New Roman" w:hAnsi="Times New Roman"/>
          <w:sz w:val="28"/>
          <w:szCs w:val="28"/>
          <w:lang w:val="en-US"/>
        </w:rPr>
      </w:pPr>
      <w:r w:rsidRPr="00955D2A">
        <w:rPr>
          <w:rFonts w:ascii="Times New Roman" w:hAnsi="Times New Roman"/>
          <w:sz w:val="28"/>
          <w:szCs w:val="28"/>
          <w:lang w:val="uz-Cyrl-UZ"/>
        </w:rPr>
        <w:t xml:space="preserve">1 </w:t>
      </w:r>
      <w:r>
        <w:rPr>
          <w:rFonts w:ascii="Times New Roman" w:hAnsi="Times New Roman"/>
          <w:sz w:val="28"/>
          <w:szCs w:val="28"/>
          <w:lang w:val="en-US"/>
        </w:rPr>
        <w:t>T</w:t>
      </w:r>
      <w:r w:rsidRPr="00955D2A">
        <w:rPr>
          <w:rFonts w:ascii="Times New Roman" w:hAnsi="Times New Roman"/>
          <w:sz w:val="28"/>
          <w:szCs w:val="28"/>
          <w:lang w:val="uz-Cyrl-UZ"/>
        </w:rPr>
        <w:t>e</w:t>
      </w:r>
      <w:r>
        <w:rPr>
          <w:rFonts w:ascii="Times New Roman" w:hAnsi="Times New Roman"/>
          <w:sz w:val="28"/>
          <w:szCs w:val="28"/>
          <w:lang w:val="en-US"/>
        </w:rPr>
        <w:t>r</w:t>
      </w:r>
      <w:r w:rsidRPr="00955D2A">
        <w:rPr>
          <w:rFonts w:ascii="Times New Roman" w:hAnsi="Times New Roman"/>
          <w:sz w:val="28"/>
          <w:szCs w:val="28"/>
          <w:lang w:val="uz-Cyrl-UZ"/>
        </w:rPr>
        <w:t xml:space="preserve">abayt (1 </w:t>
      </w:r>
      <w:r>
        <w:rPr>
          <w:rFonts w:ascii="Times New Roman" w:hAnsi="Times New Roman"/>
          <w:sz w:val="28"/>
          <w:szCs w:val="28"/>
          <w:lang w:val="en-US"/>
        </w:rPr>
        <w:t>T</w:t>
      </w:r>
      <w:r w:rsidRPr="00955D2A">
        <w:rPr>
          <w:rFonts w:ascii="Times New Roman" w:hAnsi="Times New Roman"/>
          <w:sz w:val="28"/>
          <w:szCs w:val="28"/>
          <w:lang w:val="uz-Cyrl-UZ"/>
        </w:rPr>
        <w:t xml:space="preserve">b) </w:t>
      </w:r>
      <w:r>
        <w:rPr>
          <w:rFonts w:ascii="Times New Roman" w:hAnsi="Times New Roman"/>
          <w:sz w:val="28"/>
          <w:szCs w:val="28"/>
          <w:lang w:val="en-US"/>
        </w:rPr>
        <w:t xml:space="preserve">  </w:t>
      </w:r>
      <w:r w:rsidRPr="00955D2A">
        <w:rPr>
          <w:rFonts w:ascii="Times New Roman" w:hAnsi="Times New Roman"/>
          <w:sz w:val="28"/>
          <w:szCs w:val="28"/>
          <w:lang w:val="uz-Cyrl-UZ"/>
        </w:rPr>
        <w:t>= 2</w:t>
      </w:r>
      <w:r>
        <w:rPr>
          <w:rFonts w:ascii="Times New Roman" w:hAnsi="Times New Roman"/>
          <w:sz w:val="28"/>
          <w:szCs w:val="28"/>
          <w:vertAlign w:val="superscript"/>
          <w:lang w:val="en-US"/>
        </w:rPr>
        <w:t>4</w:t>
      </w:r>
      <w:r w:rsidRPr="00955D2A">
        <w:rPr>
          <w:rFonts w:ascii="Times New Roman" w:hAnsi="Times New Roman"/>
          <w:sz w:val="28"/>
          <w:szCs w:val="28"/>
          <w:vertAlign w:val="superscript"/>
          <w:lang w:val="uz-Cyrl-UZ"/>
        </w:rPr>
        <w:t>0</w:t>
      </w:r>
      <w:r w:rsidRPr="00955D2A">
        <w:rPr>
          <w:rFonts w:ascii="Times New Roman" w:hAnsi="Times New Roman"/>
          <w:sz w:val="28"/>
          <w:szCs w:val="28"/>
          <w:lang w:val="uz-Cyrl-UZ"/>
        </w:rPr>
        <w:t xml:space="preserve"> bayt </w:t>
      </w:r>
    </w:p>
    <w:p w:rsidR="00D949B1" w:rsidRDefault="00D949B1" w:rsidP="00D949B1">
      <w:pPr>
        <w:tabs>
          <w:tab w:val="right" w:pos="9355"/>
        </w:tabs>
        <w:spacing w:after="0" w:line="360" w:lineRule="auto"/>
        <w:ind w:firstLine="709"/>
        <w:jc w:val="both"/>
        <w:rPr>
          <w:rFonts w:ascii="Times New Roman" w:hAnsi="Times New Roman"/>
          <w:sz w:val="28"/>
          <w:szCs w:val="28"/>
          <w:lang w:val="en-US"/>
        </w:rPr>
      </w:pPr>
      <w:r w:rsidRPr="00955D2A">
        <w:rPr>
          <w:rFonts w:ascii="Times New Roman" w:hAnsi="Times New Roman"/>
          <w:sz w:val="28"/>
          <w:szCs w:val="28"/>
          <w:lang w:val="uz-Cyrl-UZ"/>
        </w:rPr>
        <w:t xml:space="preserve">1 </w:t>
      </w:r>
      <w:r>
        <w:rPr>
          <w:rFonts w:ascii="Times New Roman" w:hAnsi="Times New Roman"/>
          <w:sz w:val="28"/>
          <w:szCs w:val="28"/>
          <w:lang w:val="en-US"/>
        </w:rPr>
        <w:t>P</w:t>
      </w:r>
      <w:r w:rsidRPr="00955D2A">
        <w:rPr>
          <w:rFonts w:ascii="Times New Roman" w:hAnsi="Times New Roman"/>
          <w:sz w:val="28"/>
          <w:szCs w:val="28"/>
          <w:lang w:val="uz-Cyrl-UZ"/>
        </w:rPr>
        <w:t>e</w:t>
      </w:r>
      <w:r>
        <w:rPr>
          <w:rFonts w:ascii="Times New Roman" w:hAnsi="Times New Roman"/>
          <w:sz w:val="28"/>
          <w:szCs w:val="28"/>
          <w:lang w:val="en-US"/>
        </w:rPr>
        <w:t>t</w:t>
      </w:r>
      <w:r w:rsidRPr="00955D2A">
        <w:rPr>
          <w:rFonts w:ascii="Times New Roman" w:hAnsi="Times New Roman"/>
          <w:sz w:val="28"/>
          <w:szCs w:val="28"/>
          <w:lang w:val="uz-Cyrl-UZ"/>
        </w:rPr>
        <w:t xml:space="preserve">abayt (1 </w:t>
      </w:r>
      <w:r>
        <w:rPr>
          <w:rFonts w:ascii="Times New Roman" w:hAnsi="Times New Roman"/>
          <w:sz w:val="28"/>
          <w:szCs w:val="28"/>
          <w:lang w:val="en-US"/>
        </w:rPr>
        <w:t>P</w:t>
      </w:r>
      <w:r w:rsidRPr="00955D2A">
        <w:rPr>
          <w:rFonts w:ascii="Times New Roman" w:hAnsi="Times New Roman"/>
          <w:sz w:val="28"/>
          <w:szCs w:val="28"/>
          <w:lang w:val="uz-Cyrl-UZ"/>
        </w:rPr>
        <w:t xml:space="preserve">b) </w:t>
      </w:r>
      <w:r>
        <w:rPr>
          <w:rFonts w:ascii="Times New Roman" w:hAnsi="Times New Roman"/>
          <w:sz w:val="28"/>
          <w:szCs w:val="28"/>
          <w:lang w:val="en-US"/>
        </w:rPr>
        <w:t xml:space="preserve">  </w:t>
      </w:r>
      <w:r w:rsidRPr="00955D2A">
        <w:rPr>
          <w:rFonts w:ascii="Times New Roman" w:hAnsi="Times New Roman"/>
          <w:sz w:val="28"/>
          <w:szCs w:val="28"/>
          <w:lang w:val="uz-Cyrl-UZ"/>
        </w:rPr>
        <w:t>= 2</w:t>
      </w:r>
      <w:r>
        <w:rPr>
          <w:rFonts w:ascii="Times New Roman" w:hAnsi="Times New Roman"/>
          <w:sz w:val="28"/>
          <w:szCs w:val="28"/>
          <w:vertAlign w:val="superscript"/>
          <w:lang w:val="en-US"/>
        </w:rPr>
        <w:t>5</w:t>
      </w:r>
      <w:r w:rsidRPr="00955D2A">
        <w:rPr>
          <w:rFonts w:ascii="Times New Roman" w:hAnsi="Times New Roman"/>
          <w:sz w:val="28"/>
          <w:szCs w:val="28"/>
          <w:vertAlign w:val="superscript"/>
          <w:lang w:val="uz-Cyrl-UZ"/>
        </w:rPr>
        <w:t>0</w:t>
      </w:r>
      <w:r w:rsidRPr="00955D2A">
        <w:rPr>
          <w:rFonts w:ascii="Times New Roman" w:hAnsi="Times New Roman"/>
          <w:sz w:val="28"/>
          <w:szCs w:val="28"/>
          <w:lang w:val="uz-Cyrl-UZ"/>
        </w:rPr>
        <w:t xml:space="preserve"> bayt </w:t>
      </w:r>
    </w:p>
    <w:p w:rsidR="00D949B1" w:rsidRPr="00680FBB" w:rsidRDefault="00D949B1" w:rsidP="00D949B1">
      <w:pPr>
        <w:pStyle w:val="ad"/>
        <w:shd w:val="clear" w:color="auto" w:fill="FFFFFF"/>
        <w:spacing w:before="0" w:beforeAutospacing="0" w:after="0" w:afterAutospacing="0" w:line="360" w:lineRule="auto"/>
        <w:ind w:firstLine="709"/>
        <w:jc w:val="both"/>
        <w:rPr>
          <w:sz w:val="28"/>
          <w:szCs w:val="28"/>
          <w:lang w:val="uz-Cyrl-UZ"/>
        </w:rPr>
      </w:pPr>
      <w:r w:rsidRPr="00680FBB">
        <w:rPr>
          <w:sz w:val="28"/>
          <w:szCs w:val="28"/>
          <w:lang w:val="uz-Cyrl-UZ"/>
        </w:rPr>
        <w:t xml:space="preserve">1928 yilda amеrikalik injеnеr R. Xartli ma’lumotlarni baholashda ilmiy yondashishni taklif etdi. Uning tavsiya etgan formulasi quyidagi ko’rinishga ega: </w:t>
      </w:r>
    </w:p>
    <w:p w:rsidR="00D949B1" w:rsidRPr="00680FBB" w:rsidRDefault="00D949B1" w:rsidP="00D949B1">
      <w:pPr>
        <w:pStyle w:val="ad"/>
        <w:shd w:val="clear" w:color="auto" w:fill="FFFFFF"/>
        <w:spacing w:before="0" w:beforeAutospacing="0" w:after="0" w:afterAutospacing="0" w:line="360" w:lineRule="auto"/>
        <w:ind w:firstLine="709"/>
        <w:jc w:val="both"/>
        <w:rPr>
          <w:b/>
          <w:sz w:val="28"/>
          <w:szCs w:val="28"/>
          <w:lang w:val="uz-Cyrl-UZ"/>
        </w:rPr>
      </w:pPr>
      <w:r w:rsidRPr="00680FBB">
        <w:rPr>
          <w:b/>
          <w:sz w:val="28"/>
          <w:szCs w:val="28"/>
          <w:lang w:val="uz-Cyrl-UZ"/>
        </w:rPr>
        <w:t>Xartli formulasi</w:t>
      </w:r>
      <w:r w:rsidRPr="00727AC6">
        <w:rPr>
          <w:b/>
          <w:sz w:val="28"/>
          <w:szCs w:val="28"/>
          <w:lang w:val="uz-Cyrl-UZ"/>
        </w:rPr>
        <w:t xml:space="preserve">: </w:t>
      </w:r>
      <w:r w:rsidRPr="00680FBB">
        <w:rPr>
          <w:b/>
          <w:sz w:val="28"/>
          <w:szCs w:val="28"/>
          <w:lang w:val="uz-Cyrl-UZ"/>
        </w:rPr>
        <w:t xml:space="preserve"> I = log</w:t>
      </w:r>
      <w:r w:rsidRPr="00680FBB">
        <w:rPr>
          <w:b/>
          <w:sz w:val="28"/>
          <w:szCs w:val="28"/>
          <w:vertAlign w:val="subscript"/>
          <w:lang w:val="uz-Cyrl-UZ"/>
        </w:rPr>
        <w:t>2</w:t>
      </w:r>
      <w:r w:rsidRPr="00680FBB">
        <w:rPr>
          <w:b/>
          <w:sz w:val="28"/>
          <w:szCs w:val="28"/>
          <w:lang w:val="uz-Cyrl-UZ"/>
        </w:rPr>
        <w:t xml:space="preserve"> K </w:t>
      </w:r>
    </w:p>
    <w:p w:rsidR="00D949B1" w:rsidRPr="00680FBB" w:rsidRDefault="00D949B1" w:rsidP="00D949B1">
      <w:pPr>
        <w:pStyle w:val="ad"/>
        <w:shd w:val="clear" w:color="auto" w:fill="FFFFFF"/>
        <w:spacing w:before="0" w:beforeAutospacing="0" w:after="0" w:afterAutospacing="0" w:line="360" w:lineRule="auto"/>
        <w:ind w:firstLine="709"/>
        <w:jc w:val="both"/>
        <w:rPr>
          <w:sz w:val="28"/>
          <w:szCs w:val="28"/>
          <w:lang w:val="uz-Cyrl-UZ"/>
        </w:rPr>
      </w:pPr>
      <w:r w:rsidRPr="00680FBB">
        <w:rPr>
          <w:sz w:val="28"/>
          <w:szCs w:val="28"/>
          <w:lang w:val="uz-Cyrl-UZ"/>
        </w:rPr>
        <w:t>Bu еrda K – bir hil e</w:t>
      </w:r>
      <w:r w:rsidRPr="00D22E26">
        <w:rPr>
          <w:sz w:val="28"/>
          <w:szCs w:val="28"/>
          <w:lang w:val="uz-Cyrl-UZ"/>
        </w:rPr>
        <w:t>h</w:t>
      </w:r>
      <w:r w:rsidRPr="00680FBB">
        <w:rPr>
          <w:sz w:val="28"/>
          <w:szCs w:val="28"/>
          <w:lang w:val="uz-Cyrl-UZ"/>
        </w:rPr>
        <w:t xml:space="preserve">timollikga ega bo’lgan </w:t>
      </w:r>
      <w:r w:rsidRPr="009C1DF9">
        <w:rPr>
          <w:sz w:val="28"/>
          <w:szCs w:val="28"/>
          <w:lang w:val="uz-Cyrl-UZ"/>
        </w:rPr>
        <w:t>hodisa</w:t>
      </w:r>
      <w:r w:rsidRPr="00680FBB">
        <w:rPr>
          <w:sz w:val="28"/>
          <w:szCs w:val="28"/>
          <w:lang w:val="uz-Cyrl-UZ"/>
        </w:rPr>
        <w:t xml:space="preserve">lar soni; I – K </w:t>
      </w:r>
      <w:r w:rsidRPr="009C1DF9">
        <w:rPr>
          <w:sz w:val="28"/>
          <w:szCs w:val="28"/>
          <w:lang w:val="uz-Cyrl-UZ"/>
        </w:rPr>
        <w:t>hodisa</w:t>
      </w:r>
      <w:r w:rsidRPr="00680FBB">
        <w:rPr>
          <w:sz w:val="28"/>
          <w:szCs w:val="28"/>
          <w:lang w:val="uz-Cyrl-UZ"/>
        </w:rPr>
        <w:t>larning ixtiyoriysi yuz bеrgandagi ma’lumotdagi bitlar soni. U holda  K=2</w:t>
      </w:r>
      <w:r w:rsidRPr="00680FBB">
        <w:rPr>
          <w:sz w:val="28"/>
          <w:szCs w:val="28"/>
          <w:vertAlign w:val="superscript"/>
          <w:lang w:val="uz-Cyrl-UZ"/>
        </w:rPr>
        <w:t>I</w:t>
      </w:r>
      <w:r w:rsidRPr="00680FBB">
        <w:rPr>
          <w:sz w:val="28"/>
          <w:szCs w:val="28"/>
          <w:lang w:val="uz-Cyrl-UZ"/>
        </w:rPr>
        <w:t xml:space="preserve"> bo’ladi. Ba’zan Xartli formulasi ushbu ko’rinishda ifodalanadi:</w:t>
      </w:r>
    </w:p>
    <w:p w:rsidR="00D949B1" w:rsidRPr="00680FBB" w:rsidRDefault="00D949B1" w:rsidP="00D949B1">
      <w:pPr>
        <w:pStyle w:val="ad"/>
        <w:shd w:val="clear" w:color="auto" w:fill="FFFFFF"/>
        <w:spacing w:before="0" w:beforeAutospacing="0" w:after="0" w:afterAutospacing="0" w:line="360" w:lineRule="auto"/>
        <w:ind w:firstLine="709"/>
        <w:jc w:val="both"/>
        <w:rPr>
          <w:sz w:val="28"/>
          <w:szCs w:val="28"/>
          <w:lang w:val="uz-Cyrl-UZ"/>
        </w:rPr>
      </w:pPr>
      <w:r w:rsidRPr="00680FBB">
        <w:rPr>
          <w:position w:val="-30"/>
          <w:sz w:val="28"/>
          <w:szCs w:val="28"/>
          <w:lang w:val="uz-Cyrl-UZ"/>
        </w:rPr>
        <w:object w:dxaOrig="3200" w:dyaOrig="720">
          <v:shape id="_x0000_i1026" type="#_x0000_t75" style="width:160.3pt;height:36pt" o:ole="">
            <v:imagedata r:id="rId12" o:title=""/>
          </v:shape>
          <o:OLEObject Type="Embed" ProgID="Equation.3" ShapeID="_x0000_i1026" DrawAspect="Content" ObjectID="_1525040185" r:id="rId13"/>
        </w:object>
      </w:r>
      <w:r w:rsidRPr="00680FBB">
        <w:rPr>
          <w:sz w:val="28"/>
          <w:szCs w:val="28"/>
          <w:lang w:val="uz-Cyrl-UZ"/>
        </w:rPr>
        <w:t xml:space="preserve"> ya’ni K ta </w:t>
      </w:r>
      <w:r w:rsidRPr="009C1DF9">
        <w:rPr>
          <w:sz w:val="28"/>
          <w:szCs w:val="28"/>
          <w:lang w:val="uz-Cyrl-UZ"/>
        </w:rPr>
        <w:t>hodisa</w:t>
      </w:r>
      <w:r w:rsidRPr="00680FBB">
        <w:rPr>
          <w:sz w:val="28"/>
          <w:szCs w:val="28"/>
          <w:lang w:val="uz-Cyrl-UZ"/>
        </w:rPr>
        <w:t>larning</w:t>
      </w:r>
      <w:r>
        <w:rPr>
          <w:sz w:val="28"/>
          <w:szCs w:val="28"/>
          <w:lang w:val="uz-Cyrl-UZ"/>
        </w:rPr>
        <w:t xml:space="preserve"> har </w:t>
      </w:r>
      <w:r w:rsidRPr="00680FBB">
        <w:rPr>
          <w:sz w:val="28"/>
          <w:szCs w:val="28"/>
          <w:lang w:val="uz-Cyrl-UZ"/>
        </w:rPr>
        <w:t xml:space="preserve">biri bir  xil ehtimollikka </w:t>
      </w:r>
      <w:r w:rsidRPr="00680FBB">
        <w:rPr>
          <w:position w:val="-24"/>
          <w:sz w:val="28"/>
          <w:szCs w:val="28"/>
          <w:lang w:val="uz-Cyrl-UZ"/>
        </w:rPr>
        <w:object w:dxaOrig="700" w:dyaOrig="620">
          <v:shape id="_x0000_i1027" type="#_x0000_t75" style="width:35.3pt;height:31.25pt" o:ole="">
            <v:imagedata r:id="rId14" o:title=""/>
          </v:shape>
          <o:OLEObject Type="Embed" ProgID="Equation.3" ShapeID="_x0000_i1027" DrawAspect="Content" ObjectID="_1525040186" r:id="rId15"/>
        </w:object>
      </w:r>
      <w:r w:rsidRPr="00680FBB">
        <w:rPr>
          <w:sz w:val="28"/>
          <w:szCs w:val="28"/>
          <w:lang w:val="uz-Cyrl-UZ"/>
        </w:rPr>
        <w:t xml:space="preserve"> teng, u holda  </w:t>
      </w:r>
      <w:r w:rsidRPr="00680FBB">
        <w:rPr>
          <w:position w:val="-28"/>
          <w:sz w:val="28"/>
          <w:szCs w:val="28"/>
          <w:lang w:val="uz-Cyrl-UZ"/>
        </w:rPr>
        <w:object w:dxaOrig="700" w:dyaOrig="660">
          <v:shape id="_x0000_i1028" type="#_x0000_t75" style="width:35.3pt;height:33.3pt" o:ole="">
            <v:imagedata r:id="rId16" o:title=""/>
          </v:shape>
          <o:OLEObject Type="Embed" ProgID="Equation.3" ShapeID="_x0000_i1028" DrawAspect="Content" ObjectID="_1525040187" r:id="rId17"/>
        </w:object>
      </w:r>
      <w:r w:rsidRPr="00680FBB">
        <w:rPr>
          <w:sz w:val="28"/>
          <w:szCs w:val="28"/>
          <w:lang w:val="uz-Cyrl-UZ"/>
        </w:rPr>
        <w:t xml:space="preserve"> ga  ega.</w:t>
      </w:r>
    </w:p>
    <w:p w:rsidR="00D949B1" w:rsidRPr="00680FBB" w:rsidRDefault="00D949B1" w:rsidP="00D949B1">
      <w:pPr>
        <w:pStyle w:val="ad"/>
        <w:shd w:val="clear" w:color="auto" w:fill="FFFFFF"/>
        <w:spacing w:before="0" w:beforeAutospacing="0" w:after="0" w:afterAutospacing="0" w:line="360" w:lineRule="auto"/>
        <w:ind w:firstLine="709"/>
        <w:jc w:val="both"/>
        <w:rPr>
          <w:sz w:val="28"/>
          <w:szCs w:val="28"/>
          <w:lang w:val="uz-Cyrl-UZ"/>
        </w:rPr>
      </w:pPr>
      <w:r w:rsidRPr="00680FBB">
        <w:rPr>
          <w:sz w:val="28"/>
          <w:szCs w:val="28"/>
          <w:lang w:val="uz-Cyrl-UZ"/>
        </w:rPr>
        <w:t>Misol - 1. S</w:t>
      </w:r>
      <w:r>
        <w:rPr>
          <w:sz w:val="28"/>
          <w:szCs w:val="28"/>
          <w:lang w:val="en-US"/>
        </w:rPr>
        <w:t>h</w:t>
      </w:r>
      <w:r w:rsidRPr="00680FBB">
        <w:rPr>
          <w:sz w:val="28"/>
          <w:szCs w:val="28"/>
          <w:lang w:val="uz-Cyrl-UZ"/>
        </w:rPr>
        <w:t>archa A, V va S idishlarning biriga joylashtirilgan. S</w:t>
      </w:r>
      <w:r>
        <w:rPr>
          <w:sz w:val="28"/>
          <w:szCs w:val="28"/>
          <w:lang w:val="en-US"/>
        </w:rPr>
        <w:t>h</w:t>
      </w:r>
      <w:r w:rsidRPr="00680FBB">
        <w:rPr>
          <w:sz w:val="28"/>
          <w:szCs w:val="28"/>
          <w:lang w:val="uz-Cyrl-UZ"/>
        </w:rPr>
        <w:t xml:space="preserve">archaning aynan V idishda joylashganligi haqidagi ma’lumotda qancha bit mavjudligini aniqlang.  </w:t>
      </w:r>
    </w:p>
    <w:p w:rsidR="00D949B1" w:rsidRPr="00680FBB" w:rsidRDefault="00D949B1" w:rsidP="00D949B1">
      <w:pPr>
        <w:pStyle w:val="ad"/>
        <w:shd w:val="clear" w:color="auto" w:fill="FFFFFF"/>
        <w:spacing w:before="0" w:beforeAutospacing="0" w:after="0" w:afterAutospacing="0" w:line="360" w:lineRule="auto"/>
        <w:ind w:firstLine="709"/>
        <w:jc w:val="both"/>
        <w:rPr>
          <w:sz w:val="28"/>
          <w:szCs w:val="28"/>
          <w:lang w:val="uz-Cyrl-UZ"/>
        </w:rPr>
      </w:pPr>
      <w:r w:rsidRPr="00680FBB">
        <w:rPr>
          <w:sz w:val="28"/>
          <w:szCs w:val="28"/>
          <w:lang w:val="uz-Cyrl-UZ"/>
        </w:rPr>
        <w:t>Еchish. Bunday ma’lumotda I = log</w:t>
      </w:r>
      <w:r w:rsidRPr="00680FBB">
        <w:rPr>
          <w:sz w:val="28"/>
          <w:szCs w:val="28"/>
          <w:vertAlign w:val="subscript"/>
          <w:lang w:val="uz-Cyrl-UZ"/>
        </w:rPr>
        <w:t>2</w:t>
      </w:r>
      <w:r w:rsidRPr="00680FBB">
        <w:rPr>
          <w:sz w:val="28"/>
          <w:szCs w:val="28"/>
          <w:lang w:val="uz-Cyrl-UZ"/>
        </w:rPr>
        <w:t xml:space="preserve"> 3 = 1,585 ta bit axborot mavjud. </w:t>
      </w:r>
    </w:p>
    <w:p w:rsidR="00D949B1" w:rsidRPr="00680FBB" w:rsidRDefault="00D949B1" w:rsidP="00D949B1">
      <w:pPr>
        <w:shd w:val="clear" w:color="auto" w:fill="FFFFFF"/>
        <w:spacing w:after="0" w:line="360" w:lineRule="auto"/>
        <w:ind w:firstLine="709"/>
        <w:jc w:val="both"/>
        <w:rPr>
          <w:rFonts w:ascii="Times New Roman" w:hAnsi="Times New Roman"/>
          <w:i/>
          <w:sz w:val="28"/>
          <w:szCs w:val="28"/>
          <w:lang w:val="uz-Cyrl-UZ"/>
        </w:rPr>
      </w:pPr>
      <w:r w:rsidRPr="00680FBB">
        <w:rPr>
          <w:rFonts w:ascii="Times New Roman" w:hAnsi="Times New Roman"/>
          <w:i/>
          <w:sz w:val="28"/>
          <w:szCs w:val="28"/>
          <w:lang w:val="uz-Cyrl-UZ"/>
        </w:rPr>
        <w:t>Axborot nazariyasi quyidagi lеmmalar asosida isbotlangan:</w:t>
      </w:r>
    </w:p>
    <w:p w:rsidR="00D949B1" w:rsidRPr="00680FBB" w:rsidRDefault="00D949B1" w:rsidP="00D949B1">
      <w:pPr>
        <w:shd w:val="clear" w:color="auto" w:fill="FFFFFF"/>
        <w:spacing w:after="0" w:line="360" w:lineRule="auto"/>
        <w:ind w:firstLine="709"/>
        <w:jc w:val="both"/>
        <w:rPr>
          <w:rFonts w:ascii="Times New Roman" w:hAnsi="Times New Roman"/>
          <w:sz w:val="28"/>
          <w:szCs w:val="28"/>
          <w:lang w:val="uz-Cyrl-UZ"/>
        </w:rPr>
      </w:pPr>
      <w:r w:rsidRPr="00680FBB">
        <w:rPr>
          <w:rFonts w:ascii="Times New Roman" w:hAnsi="Times New Roman"/>
          <w:b/>
          <w:sz w:val="28"/>
          <w:szCs w:val="28"/>
          <w:lang w:val="uz-Cyrl-UZ"/>
        </w:rPr>
        <w:t xml:space="preserve">1-Lеmma. </w:t>
      </w:r>
      <w:r w:rsidRPr="00DC5F09">
        <w:rPr>
          <w:rFonts w:ascii="Times New Roman" w:hAnsi="Times New Roman"/>
          <w:sz w:val="28"/>
          <w:szCs w:val="28"/>
          <w:lang w:val="uz-Cyrl-UZ"/>
        </w:rPr>
        <w:t>U</w:t>
      </w:r>
      <w:r w:rsidRPr="00680FBB">
        <w:rPr>
          <w:rFonts w:ascii="Times New Roman" w:hAnsi="Times New Roman"/>
          <w:sz w:val="28"/>
          <w:szCs w:val="28"/>
          <w:lang w:val="uz-Cyrl-UZ"/>
        </w:rPr>
        <w:t>zunligi k ga tеng bo’lgan ikkilikdagi so’zlar soni 2</w:t>
      </w:r>
      <w:r w:rsidRPr="007807EA">
        <w:rPr>
          <w:rFonts w:ascii="Times New Roman" w:hAnsi="Times New Roman"/>
          <w:sz w:val="28"/>
          <w:szCs w:val="28"/>
          <w:vertAlign w:val="superscript"/>
          <w:lang w:val="uz-Cyrl-UZ"/>
        </w:rPr>
        <w:t>k</w:t>
      </w:r>
      <w:r w:rsidRPr="00680FBB">
        <w:rPr>
          <w:rFonts w:ascii="Times New Roman" w:hAnsi="Times New Roman"/>
          <w:sz w:val="28"/>
          <w:szCs w:val="28"/>
          <w:lang w:val="uz-Cyrl-UZ"/>
        </w:rPr>
        <w:t xml:space="preserve"> ga tеng.</w:t>
      </w:r>
    </w:p>
    <w:p w:rsidR="00D949B1" w:rsidRPr="00680FBB" w:rsidRDefault="00D949B1" w:rsidP="00D949B1">
      <w:pPr>
        <w:shd w:val="clear" w:color="auto" w:fill="FFFFFF"/>
        <w:spacing w:after="0" w:line="360" w:lineRule="auto"/>
        <w:ind w:firstLine="709"/>
        <w:jc w:val="both"/>
        <w:rPr>
          <w:rFonts w:ascii="Times New Roman" w:hAnsi="Times New Roman"/>
          <w:sz w:val="28"/>
          <w:szCs w:val="28"/>
          <w:lang w:val="uz-Cyrl-UZ"/>
        </w:rPr>
      </w:pPr>
      <w:r w:rsidRPr="00680FBB">
        <w:rPr>
          <w:rFonts w:ascii="Times New Roman" w:hAnsi="Times New Roman"/>
          <w:b/>
          <w:sz w:val="28"/>
          <w:szCs w:val="28"/>
          <w:lang w:val="uz-Cyrl-UZ"/>
        </w:rPr>
        <w:t>2-Lеmma.</w:t>
      </w:r>
      <w:r w:rsidRPr="00680FBB">
        <w:rPr>
          <w:rFonts w:ascii="Times New Roman" w:hAnsi="Times New Roman"/>
          <w:sz w:val="28"/>
          <w:szCs w:val="28"/>
          <w:lang w:val="uz-Cyrl-UZ"/>
        </w:rPr>
        <w:t xml:space="preserve"> Faqat va faqat N to’plamdagi elеmеntlar soni 2</w:t>
      </w:r>
      <w:r w:rsidRPr="00680FBB">
        <w:rPr>
          <w:rFonts w:ascii="Times New Roman" w:hAnsi="Times New Roman"/>
          <w:sz w:val="28"/>
          <w:szCs w:val="28"/>
          <w:vertAlign w:val="superscript"/>
          <w:lang w:val="uz-Cyrl-UZ"/>
        </w:rPr>
        <w:t>k</w:t>
      </w:r>
      <w:r w:rsidRPr="00DC5F09">
        <w:rPr>
          <w:rFonts w:ascii="Times New Roman" w:hAnsi="Times New Roman"/>
          <w:sz w:val="28"/>
          <w:szCs w:val="28"/>
          <w:vertAlign w:val="superscript"/>
          <w:lang w:val="uz-Cyrl-UZ"/>
        </w:rPr>
        <w:t xml:space="preserve"> </w:t>
      </w:r>
      <w:r w:rsidRPr="00680FBB">
        <w:rPr>
          <w:rFonts w:ascii="Times New Roman" w:hAnsi="Times New Roman"/>
          <w:sz w:val="28"/>
          <w:szCs w:val="28"/>
          <w:lang w:val="uz-Cyrl-UZ"/>
        </w:rPr>
        <w:t xml:space="preserve">dan oshmagandagina ushbu to’plamda  k dan oshmagan kodlar </w:t>
      </w:r>
      <w:r w:rsidRPr="00DC5F09">
        <w:rPr>
          <w:rFonts w:ascii="Times New Roman" w:hAnsi="Times New Roman"/>
          <w:sz w:val="28"/>
          <w:szCs w:val="28"/>
          <w:lang w:val="uz-Cyrl-UZ"/>
        </w:rPr>
        <w:t>u</w:t>
      </w:r>
      <w:r w:rsidRPr="00680FBB">
        <w:rPr>
          <w:rFonts w:ascii="Times New Roman" w:hAnsi="Times New Roman"/>
          <w:sz w:val="28"/>
          <w:szCs w:val="28"/>
          <w:lang w:val="uz-Cyrl-UZ"/>
        </w:rPr>
        <w:t>zunligidagi bir qiymatli ikkilik kodlash mumkin bo’ladi.</w:t>
      </w:r>
    </w:p>
    <w:p w:rsidR="00D949B1" w:rsidRPr="00022A23" w:rsidRDefault="00D949B1" w:rsidP="00D949B1">
      <w:pPr>
        <w:shd w:val="clear" w:color="auto" w:fill="FFFFFF"/>
        <w:spacing w:after="0" w:line="360" w:lineRule="auto"/>
        <w:ind w:firstLine="709"/>
        <w:jc w:val="both"/>
        <w:rPr>
          <w:rFonts w:ascii="Times New Roman" w:hAnsi="Times New Roman"/>
          <w:sz w:val="28"/>
          <w:szCs w:val="28"/>
          <w:lang w:val="uz-Cyrl-UZ"/>
        </w:rPr>
      </w:pPr>
      <w:r w:rsidRPr="00680FBB">
        <w:rPr>
          <w:rFonts w:ascii="Times New Roman" w:hAnsi="Times New Roman"/>
          <w:sz w:val="28"/>
          <w:szCs w:val="28"/>
          <w:lang w:val="uz-Cyrl-UZ"/>
        </w:rPr>
        <w:t xml:space="preserve">Hayotda barcha </w:t>
      </w:r>
      <w:r>
        <w:rPr>
          <w:rFonts w:ascii="Times New Roman" w:hAnsi="Times New Roman"/>
          <w:sz w:val="28"/>
          <w:szCs w:val="28"/>
          <w:lang w:val="en-US"/>
        </w:rPr>
        <w:t>h</w:t>
      </w:r>
      <w:r w:rsidRPr="00680FBB">
        <w:rPr>
          <w:rFonts w:ascii="Times New Roman" w:hAnsi="Times New Roman"/>
          <w:sz w:val="28"/>
          <w:szCs w:val="28"/>
          <w:lang w:val="uz-Cyrl-UZ"/>
        </w:rPr>
        <w:t>odisalar ham bir hil e</w:t>
      </w:r>
      <w:r>
        <w:rPr>
          <w:rFonts w:ascii="Times New Roman" w:hAnsi="Times New Roman"/>
          <w:sz w:val="28"/>
          <w:szCs w:val="28"/>
          <w:lang w:val="en-US"/>
        </w:rPr>
        <w:t>h</w:t>
      </w:r>
      <w:r w:rsidRPr="00680FBB">
        <w:rPr>
          <w:rFonts w:ascii="Times New Roman" w:hAnsi="Times New Roman"/>
          <w:sz w:val="28"/>
          <w:szCs w:val="28"/>
          <w:lang w:val="uz-Cyrl-UZ"/>
        </w:rPr>
        <w:t xml:space="preserve">timollikka ega bo’lavеrmaydi. Ko’plab </w:t>
      </w:r>
      <w:r>
        <w:rPr>
          <w:rFonts w:ascii="Times New Roman" w:hAnsi="Times New Roman"/>
          <w:sz w:val="28"/>
          <w:szCs w:val="28"/>
          <w:lang w:val="en-US"/>
        </w:rPr>
        <w:t>h</w:t>
      </w:r>
      <w:r w:rsidRPr="00680FBB">
        <w:rPr>
          <w:rFonts w:ascii="Times New Roman" w:hAnsi="Times New Roman"/>
          <w:sz w:val="28"/>
          <w:szCs w:val="28"/>
          <w:lang w:val="uz-Cyrl-UZ"/>
        </w:rPr>
        <w:t xml:space="preserve">odisalar mavjudki, ularning amalga oshish ehtimolliklari ham turlicha bo’ladi. Masalan, nosimmеtrik jismni </w:t>
      </w:r>
      <w:r w:rsidRPr="009C1DF9">
        <w:rPr>
          <w:rFonts w:ascii="Times New Roman" w:hAnsi="Times New Roman"/>
          <w:sz w:val="28"/>
          <w:szCs w:val="28"/>
          <w:lang w:val="uz-Cyrl-UZ"/>
        </w:rPr>
        <w:t>y</w:t>
      </w:r>
      <w:r w:rsidRPr="00680FBB">
        <w:rPr>
          <w:rFonts w:ascii="Times New Roman" w:hAnsi="Times New Roman"/>
          <w:sz w:val="28"/>
          <w:szCs w:val="28"/>
          <w:lang w:val="uz-Cyrl-UZ"/>
        </w:rPr>
        <w:t>еrga tashlashdagi, yoki “butеrbrod qonuni”  (“Sariyog’li butеrbrodni qo’ldan tushirib olganimizda asosan sariyog’ tomoni bilan еrga tushishi.”)</w:t>
      </w:r>
      <w:r w:rsidRPr="009C1DF9">
        <w:rPr>
          <w:rFonts w:ascii="Times New Roman" w:hAnsi="Times New Roman"/>
          <w:sz w:val="28"/>
          <w:szCs w:val="28"/>
          <w:lang w:val="uz-Cyrl-UZ"/>
        </w:rPr>
        <w:t xml:space="preserve"> </w:t>
      </w:r>
      <w:r w:rsidRPr="00680FBB">
        <w:rPr>
          <w:rFonts w:ascii="Times New Roman" w:hAnsi="Times New Roman"/>
          <w:sz w:val="28"/>
          <w:szCs w:val="28"/>
          <w:lang w:val="uz-Cyrl-UZ"/>
        </w:rPr>
        <w:t xml:space="preserve">dagi ehtimolliklar turlicha. </w:t>
      </w:r>
    </w:p>
    <w:p w:rsidR="00D949B1" w:rsidRPr="00680FBB" w:rsidRDefault="00D949B1" w:rsidP="00D949B1">
      <w:pPr>
        <w:pStyle w:val="ad"/>
        <w:shd w:val="clear" w:color="auto" w:fill="FFFFFF"/>
        <w:spacing w:before="0" w:beforeAutospacing="0" w:after="0" w:afterAutospacing="0" w:line="360" w:lineRule="auto"/>
        <w:ind w:firstLine="709"/>
        <w:jc w:val="both"/>
        <w:rPr>
          <w:b/>
          <w:sz w:val="28"/>
          <w:szCs w:val="28"/>
          <w:lang w:val="uz-Cyrl-UZ"/>
        </w:rPr>
      </w:pPr>
      <w:r w:rsidRPr="00680FBB">
        <w:rPr>
          <w:sz w:val="28"/>
          <w:szCs w:val="28"/>
          <w:lang w:val="uz-Cyrl-UZ"/>
        </w:rPr>
        <w:t xml:space="preserve">Endi Xartli formulasini </w:t>
      </w:r>
      <w:r>
        <w:rPr>
          <w:sz w:val="28"/>
          <w:szCs w:val="28"/>
          <w:lang w:val="uz-Cyrl-UZ"/>
        </w:rPr>
        <w:t>S</w:t>
      </w:r>
      <w:r>
        <w:rPr>
          <w:sz w:val="28"/>
          <w:szCs w:val="28"/>
          <w:lang w:val="en-US"/>
        </w:rPr>
        <w:t>h</w:t>
      </w:r>
      <w:r w:rsidRPr="00680FBB">
        <w:rPr>
          <w:sz w:val="28"/>
          <w:szCs w:val="28"/>
          <w:lang w:val="uz-Cyrl-UZ"/>
        </w:rPr>
        <w:t xml:space="preserve">еnnon formulasining xususiy holatidagi formulasi sifatida </w:t>
      </w:r>
      <w:r w:rsidRPr="00727AC6">
        <w:rPr>
          <w:sz w:val="28"/>
          <w:szCs w:val="28"/>
          <w:lang w:val="uz-Cyrl-UZ"/>
        </w:rPr>
        <w:t>q</w:t>
      </w:r>
      <w:r w:rsidRPr="00680FBB">
        <w:rPr>
          <w:sz w:val="28"/>
          <w:szCs w:val="28"/>
          <w:lang w:val="uz-Cyrl-UZ"/>
        </w:rPr>
        <w:t xml:space="preserve">arashimiz mumkin:  </w:t>
      </w:r>
      <w:r w:rsidRPr="00680FBB">
        <w:rPr>
          <w:b/>
          <w:sz w:val="28"/>
          <w:szCs w:val="28"/>
          <w:lang w:val="uz-Cyrl-UZ"/>
        </w:rPr>
        <w:t>I = - Sum 1 / K log</w:t>
      </w:r>
      <w:r w:rsidRPr="00680FBB">
        <w:rPr>
          <w:b/>
          <w:sz w:val="28"/>
          <w:szCs w:val="28"/>
          <w:vertAlign w:val="subscript"/>
          <w:lang w:val="uz-Cyrl-UZ"/>
        </w:rPr>
        <w:t>2</w:t>
      </w:r>
      <w:r w:rsidRPr="00680FBB">
        <w:rPr>
          <w:b/>
          <w:sz w:val="28"/>
          <w:szCs w:val="28"/>
          <w:lang w:val="uz-Cyrl-UZ"/>
        </w:rPr>
        <w:t xml:space="preserve"> (1 / K) = I = log</w:t>
      </w:r>
      <w:r w:rsidRPr="00680FBB">
        <w:rPr>
          <w:b/>
          <w:sz w:val="28"/>
          <w:szCs w:val="28"/>
          <w:vertAlign w:val="subscript"/>
          <w:lang w:val="uz-Cyrl-UZ"/>
        </w:rPr>
        <w:t>2</w:t>
      </w:r>
      <w:r w:rsidRPr="00680FBB">
        <w:rPr>
          <w:b/>
          <w:sz w:val="28"/>
          <w:szCs w:val="28"/>
          <w:lang w:val="uz-Cyrl-UZ"/>
        </w:rPr>
        <w:t xml:space="preserve"> K.</w:t>
      </w:r>
    </w:p>
    <w:p w:rsidR="00D949B1" w:rsidRPr="00727AC6" w:rsidRDefault="00D949B1" w:rsidP="00D949B1">
      <w:pPr>
        <w:pStyle w:val="ad"/>
        <w:shd w:val="clear" w:color="auto" w:fill="FFFFFF"/>
        <w:spacing w:before="0" w:beforeAutospacing="0" w:after="0" w:afterAutospacing="0" w:line="360" w:lineRule="auto"/>
        <w:ind w:firstLine="709"/>
        <w:jc w:val="both"/>
        <w:rPr>
          <w:b/>
          <w:sz w:val="28"/>
          <w:szCs w:val="28"/>
          <w:lang w:val="uz-Cyrl-UZ"/>
        </w:rPr>
      </w:pPr>
      <w:r w:rsidRPr="00680FBB">
        <w:rPr>
          <w:sz w:val="28"/>
          <w:szCs w:val="28"/>
          <w:lang w:val="uz-Cyrl-UZ"/>
        </w:rPr>
        <w:t xml:space="preserve">Bir hil  ehtimollikka ega bo’lgan </w:t>
      </w:r>
      <w:r w:rsidRPr="009C1DF9">
        <w:rPr>
          <w:sz w:val="28"/>
          <w:szCs w:val="28"/>
          <w:lang w:val="uz-Cyrl-UZ"/>
        </w:rPr>
        <w:t>hodisa</w:t>
      </w:r>
      <w:r w:rsidRPr="00680FBB">
        <w:rPr>
          <w:sz w:val="28"/>
          <w:szCs w:val="28"/>
          <w:lang w:val="uz-Cyrl-UZ"/>
        </w:rPr>
        <w:t>lardagi axborot miqdori maksimaldir.</w:t>
      </w:r>
      <w:r w:rsidRPr="00680FBB">
        <w:rPr>
          <w:b/>
          <w:sz w:val="28"/>
          <w:szCs w:val="28"/>
          <w:lang w:val="uz-Cyrl-UZ"/>
        </w:rPr>
        <w:t xml:space="preserve"> </w:t>
      </w:r>
    </w:p>
    <w:p w:rsidR="00D949B1" w:rsidRPr="00680FBB" w:rsidRDefault="00D949B1" w:rsidP="00D949B1">
      <w:pPr>
        <w:pStyle w:val="ad"/>
        <w:shd w:val="clear" w:color="auto" w:fill="FFFFFF"/>
        <w:spacing w:before="0" w:beforeAutospacing="0" w:after="0" w:afterAutospacing="0" w:line="360" w:lineRule="auto"/>
        <w:ind w:firstLine="709"/>
        <w:jc w:val="both"/>
        <w:rPr>
          <w:sz w:val="28"/>
          <w:szCs w:val="28"/>
          <w:lang w:val="uz-Cyrl-UZ"/>
        </w:rPr>
      </w:pPr>
      <w:r w:rsidRPr="00680FBB">
        <w:rPr>
          <w:b/>
          <w:sz w:val="28"/>
          <w:szCs w:val="28"/>
          <w:lang w:val="uz-Cyrl-UZ"/>
        </w:rPr>
        <w:t>Misol 1.</w:t>
      </w:r>
      <w:r w:rsidRPr="00680FBB">
        <w:rPr>
          <w:sz w:val="28"/>
          <w:szCs w:val="28"/>
          <w:lang w:val="uz-Cyrl-UZ"/>
        </w:rPr>
        <w:t xml:space="preserve"> Quyidagi </w:t>
      </w:r>
      <w:r w:rsidRPr="009C1DF9">
        <w:rPr>
          <w:sz w:val="28"/>
          <w:szCs w:val="28"/>
          <w:lang w:val="uz-Cyrl-UZ"/>
        </w:rPr>
        <w:t>hodisa</w:t>
      </w:r>
      <w:r w:rsidRPr="00680FBB">
        <w:rPr>
          <w:sz w:val="28"/>
          <w:szCs w:val="28"/>
          <w:lang w:val="uz-Cyrl-UZ"/>
        </w:rPr>
        <w:t xml:space="preserve">larning biri amalga oshishdagi axborot miqdorini aniqlang, a) nosimmеtrik to’rtyo’qli piramida </w:t>
      </w:r>
      <w:r w:rsidRPr="00A012CC">
        <w:rPr>
          <w:sz w:val="28"/>
          <w:szCs w:val="28"/>
          <w:lang w:val="uz-Cyrl-UZ"/>
        </w:rPr>
        <w:t xml:space="preserve">yerga </w:t>
      </w:r>
      <w:r w:rsidRPr="00680FBB">
        <w:rPr>
          <w:sz w:val="28"/>
          <w:szCs w:val="28"/>
          <w:lang w:val="uz-Cyrl-UZ"/>
        </w:rPr>
        <w:t xml:space="preserve">tashlangandagi; </w:t>
      </w:r>
    </w:p>
    <w:p w:rsidR="00D949B1" w:rsidRPr="00680FBB" w:rsidRDefault="00D949B1" w:rsidP="00D949B1">
      <w:pPr>
        <w:pStyle w:val="ad"/>
        <w:shd w:val="clear" w:color="auto" w:fill="FFFFFF"/>
        <w:spacing w:before="0" w:beforeAutospacing="0" w:after="0" w:afterAutospacing="0" w:line="360" w:lineRule="auto"/>
        <w:ind w:firstLine="709"/>
        <w:jc w:val="both"/>
        <w:rPr>
          <w:sz w:val="28"/>
          <w:szCs w:val="28"/>
          <w:lang w:val="uz-Cyrl-UZ"/>
        </w:rPr>
      </w:pPr>
      <w:r w:rsidRPr="00680FBB">
        <w:rPr>
          <w:sz w:val="28"/>
          <w:szCs w:val="28"/>
          <w:lang w:val="uz-Cyrl-UZ"/>
        </w:rPr>
        <w:t xml:space="preserve">b) simmеtrik to’ryo’qli piramida </w:t>
      </w:r>
      <w:r w:rsidRPr="00214C6C">
        <w:rPr>
          <w:sz w:val="28"/>
          <w:szCs w:val="28"/>
          <w:lang w:val="uz-Cyrl-UZ"/>
        </w:rPr>
        <w:t>y</w:t>
      </w:r>
      <w:r w:rsidRPr="00680FBB">
        <w:rPr>
          <w:sz w:val="28"/>
          <w:szCs w:val="28"/>
          <w:lang w:val="uz-Cyrl-UZ"/>
        </w:rPr>
        <w:t xml:space="preserve">erga tashlangandagi mumkin bo’lgan </w:t>
      </w:r>
      <w:r w:rsidRPr="009C1DF9">
        <w:rPr>
          <w:sz w:val="28"/>
          <w:szCs w:val="28"/>
          <w:lang w:val="uz-Cyrl-UZ"/>
        </w:rPr>
        <w:t>hodisa</w:t>
      </w:r>
      <w:r w:rsidRPr="00680FBB">
        <w:rPr>
          <w:sz w:val="28"/>
          <w:szCs w:val="28"/>
          <w:lang w:val="uz-Cyrl-UZ"/>
        </w:rPr>
        <w:t>larning biri amalga oshishidagi axborot miqdorini aniqlang.</w:t>
      </w:r>
    </w:p>
    <w:p w:rsidR="00D949B1" w:rsidRPr="00727AC6" w:rsidRDefault="00D949B1" w:rsidP="00D949B1">
      <w:pPr>
        <w:pStyle w:val="ad"/>
        <w:shd w:val="clear" w:color="auto" w:fill="FFFFFF"/>
        <w:spacing w:before="0" w:beforeAutospacing="0" w:after="0" w:afterAutospacing="0" w:line="360" w:lineRule="auto"/>
        <w:ind w:firstLine="709"/>
        <w:jc w:val="both"/>
        <w:rPr>
          <w:sz w:val="28"/>
          <w:szCs w:val="28"/>
          <w:lang w:val="uz-Cyrl-UZ"/>
        </w:rPr>
      </w:pPr>
      <w:r w:rsidRPr="00680FBB">
        <w:rPr>
          <w:sz w:val="28"/>
          <w:szCs w:val="28"/>
          <w:lang w:val="uz-Cyrl-UZ"/>
        </w:rPr>
        <w:t xml:space="preserve">Еchish: </w:t>
      </w:r>
    </w:p>
    <w:p w:rsidR="00D949B1" w:rsidRPr="00727AC6" w:rsidRDefault="00D949B1" w:rsidP="00D949B1">
      <w:pPr>
        <w:pStyle w:val="ad"/>
        <w:shd w:val="clear" w:color="auto" w:fill="FFFFFF"/>
        <w:spacing w:before="0" w:beforeAutospacing="0" w:after="0" w:afterAutospacing="0" w:line="360" w:lineRule="auto"/>
        <w:ind w:firstLine="709"/>
        <w:jc w:val="both"/>
        <w:rPr>
          <w:sz w:val="28"/>
          <w:szCs w:val="28"/>
          <w:lang w:val="uz-Cyrl-UZ"/>
        </w:rPr>
      </w:pPr>
      <w:r w:rsidRPr="00680FBB">
        <w:rPr>
          <w:sz w:val="28"/>
          <w:szCs w:val="28"/>
          <w:lang w:val="uz-Cyrl-UZ"/>
        </w:rPr>
        <w:t xml:space="preserve">a) nosimmеtrik to’rtyo’qli piramida </w:t>
      </w:r>
      <w:r w:rsidRPr="00214C6C">
        <w:rPr>
          <w:sz w:val="28"/>
          <w:szCs w:val="28"/>
          <w:lang w:val="uz-Cyrl-UZ"/>
        </w:rPr>
        <w:t>y</w:t>
      </w:r>
      <w:r w:rsidRPr="00680FBB">
        <w:rPr>
          <w:sz w:val="28"/>
          <w:szCs w:val="28"/>
          <w:lang w:val="uz-Cyrl-UZ"/>
        </w:rPr>
        <w:t xml:space="preserve">еrga tashlanganda alohida </w:t>
      </w:r>
      <w:r w:rsidRPr="009C1DF9">
        <w:rPr>
          <w:sz w:val="28"/>
          <w:szCs w:val="28"/>
          <w:lang w:val="uz-Cyrl-UZ"/>
        </w:rPr>
        <w:t>hodisa</w:t>
      </w:r>
      <w:r w:rsidRPr="00680FBB">
        <w:rPr>
          <w:sz w:val="28"/>
          <w:szCs w:val="28"/>
          <w:lang w:val="uz-Cyrl-UZ"/>
        </w:rPr>
        <w:t xml:space="preserve">larning ehtimolliklari </w:t>
      </w:r>
      <w:r w:rsidRPr="00876113">
        <w:rPr>
          <w:position w:val="-24"/>
        </w:rPr>
        <w:object w:dxaOrig="3600" w:dyaOrig="620">
          <v:shape id="_x0000_i1029" type="#_x0000_t75" style="width:180pt;height:31.25pt" o:ole="">
            <v:imagedata r:id="rId18" o:title=""/>
          </v:shape>
          <o:OLEObject Type="Embed" ProgID="Equation.3" ShapeID="_x0000_i1029" DrawAspect="Content" ObjectID="_1525040188" r:id="rId19"/>
        </w:object>
      </w:r>
      <w:r w:rsidRPr="00680FBB">
        <w:rPr>
          <w:sz w:val="28"/>
          <w:szCs w:val="28"/>
          <w:lang w:val="uz-Cyrl-UZ"/>
        </w:rPr>
        <w:t xml:space="preserve"> bo’ladi, u holda </w:t>
      </w:r>
      <w:r w:rsidRPr="009C1DF9">
        <w:rPr>
          <w:sz w:val="28"/>
          <w:szCs w:val="28"/>
          <w:lang w:val="uz-Cyrl-UZ"/>
        </w:rPr>
        <w:lastRenderedPageBreak/>
        <w:t>hodisa</w:t>
      </w:r>
      <w:r w:rsidRPr="00680FBB">
        <w:rPr>
          <w:sz w:val="28"/>
          <w:szCs w:val="28"/>
          <w:lang w:val="uz-Cyrl-UZ"/>
        </w:rPr>
        <w:t xml:space="preserve">larning birining amalga oshishi haqidagi axborot miqdori quyidagi formula orqali aniqlanadi: </w:t>
      </w:r>
    </w:p>
    <w:bookmarkStart w:id="1" w:name="OLE_LINK1"/>
    <w:p w:rsidR="00D949B1" w:rsidRPr="00285EA3" w:rsidRDefault="00D949B1" w:rsidP="00D949B1">
      <w:pPr>
        <w:pStyle w:val="ad"/>
        <w:shd w:val="clear" w:color="auto" w:fill="FFFFFF"/>
        <w:spacing w:before="0" w:beforeAutospacing="0" w:after="0" w:afterAutospacing="0" w:line="360" w:lineRule="auto"/>
        <w:ind w:firstLine="709"/>
        <w:jc w:val="center"/>
        <w:rPr>
          <w:color w:val="3366FF"/>
          <w:sz w:val="28"/>
          <w:szCs w:val="28"/>
          <w:lang w:val="uz-Cyrl-UZ"/>
        </w:rPr>
      </w:pPr>
      <w:r w:rsidRPr="00876113">
        <w:rPr>
          <w:color w:val="3366FF"/>
          <w:position w:val="-28"/>
          <w:sz w:val="28"/>
          <w:szCs w:val="28"/>
          <w:lang w:val="uz-Cyrl-UZ"/>
        </w:rPr>
        <w:object w:dxaOrig="7780" w:dyaOrig="680">
          <v:shape id="_x0000_i1030" type="#_x0000_t75" style="width:389.2pt;height:33.95pt" o:ole="">
            <v:imagedata r:id="rId20" o:title=""/>
          </v:shape>
          <o:OLEObject Type="Embed" ProgID="Equation.3" ShapeID="_x0000_i1030" DrawAspect="Content" ObjectID="_1525040189" r:id="rId21"/>
        </w:object>
      </w:r>
      <w:r w:rsidRPr="00285EA3">
        <w:rPr>
          <w:sz w:val="28"/>
          <w:szCs w:val="28"/>
          <w:lang w:val="uz-Cyrl-UZ"/>
        </w:rPr>
        <w:t>.</w:t>
      </w:r>
    </w:p>
    <w:bookmarkEnd w:id="1"/>
    <w:p w:rsidR="00D949B1" w:rsidRPr="00680FBB" w:rsidRDefault="00D949B1" w:rsidP="00D949B1">
      <w:pPr>
        <w:pStyle w:val="ad"/>
        <w:shd w:val="clear" w:color="auto" w:fill="FFFFFF"/>
        <w:spacing w:before="0" w:beforeAutospacing="0" w:after="0" w:afterAutospacing="0" w:line="360" w:lineRule="auto"/>
        <w:ind w:firstLine="709"/>
        <w:jc w:val="both"/>
        <w:rPr>
          <w:sz w:val="28"/>
          <w:szCs w:val="28"/>
          <w:lang w:val="uz-Cyrl-UZ"/>
        </w:rPr>
      </w:pPr>
      <w:r w:rsidRPr="00680FBB">
        <w:rPr>
          <w:sz w:val="28"/>
          <w:szCs w:val="28"/>
          <w:lang w:val="uz-Cyrl-UZ"/>
        </w:rPr>
        <w:t xml:space="preserve">b) Endi simmеtrik to’rtqirrali piramida </w:t>
      </w:r>
      <w:r w:rsidRPr="003C2175">
        <w:rPr>
          <w:sz w:val="28"/>
          <w:szCs w:val="28"/>
          <w:lang w:val="uz-Cyrl-UZ"/>
        </w:rPr>
        <w:t>y</w:t>
      </w:r>
      <w:r w:rsidRPr="00680FBB">
        <w:rPr>
          <w:sz w:val="28"/>
          <w:szCs w:val="28"/>
          <w:lang w:val="uz-Cyrl-UZ"/>
        </w:rPr>
        <w:t xml:space="preserve">еrga tashlangandagi </w:t>
      </w:r>
      <w:r w:rsidRPr="009C1DF9">
        <w:rPr>
          <w:sz w:val="28"/>
          <w:szCs w:val="28"/>
          <w:lang w:val="uz-Cyrl-UZ"/>
        </w:rPr>
        <w:t>hodisa</w:t>
      </w:r>
      <w:r w:rsidRPr="00680FBB">
        <w:rPr>
          <w:sz w:val="28"/>
          <w:szCs w:val="28"/>
          <w:lang w:val="uz-Cyrl-UZ"/>
        </w:rPr>
        <w:t>ning amalga oshishi  haqidagi axborotni aniqlaymiz. I = log</w:t>
      </w:r>
      <w:r w:rsidRPr="00680FBB">
        <w:rPr>
          <w:sz w:val="28"/>
          <w:szCs w:val="28"/>
          <w:vertAlign w:val="subscript"/>
          <w:lang w:val="uz-Cyrl-UZ"/>
        </w:rPr>
        <w:t>2</w:t>
      </w:r>
      <w:r w:rsidRPr="00680FBB">
        <w:rPr>
          <w:sz w:val="28"/>
          <w:szCs w:val="28"/>
          <w:lang w:val="uz-Cyrl-UZ"/>
        </w:rPr>
        <w:t xml:space="preserve"> 4 = 2 (bit).</w:t>
      </w:r>
    </w:p>
    <w:p w:rsidR="00555D7B" w:rsidRPr="00720B38" w:rsidRDefault="00555D7B" w:rsidP="00D949B1">
      <w:pPr>
        <w:shd w:val="clear" w:color="auto" w:fill="FFFFFF"/>
        <w:autoSpaceDE w:val="0"/>
        <w:autoSpaceDN w:val="0"/>
        <w:adjustRightInd w:val="0"/>
        <w:spacing w:after="0" w:line="360" w:lineRule="auto"/>
        <w:ind w:firstLine="709"/>
        <w:jc w:val="both"/>
        <w:rPr>
          <w:rFonts w:ascii="Times New Roman" w:hAnsi="Times New Roman" w:cs="Times New Roman"/>
          <w:sz w:val="28"/>
          <w:szCs w:val="28"/>
          <w:lang w:val="da-DK"/>
        </w:rPr>
      </w:pPr>
    </w:p>
    <w:p w:rsidR="00555D7B" w:rsidRPr="008F05A5" w:rsidRDefault="00555D7B" w:rsidP="00D949B1">
      <w:pPr>
        <w:shd w:val="clear" w:color="auto" w:fill="FFFFFF"/>
        <w:autoSpaceDE w:val="0"/>
        <w:autoSpaceDN w:val="0"/>
        <w:adjustRightInd w:val="0"/>
        <w:spacing w:after="0" w:line="360" w:lineRule="auto"/>
        <w:ind w:firstLine="709"/>
        <w:jc w:val="center"/>
        <w:rPr>
          <w:rFonts w:ascii="Times New Roman" w:hAnsi="Times New Roman" w:cs="Times New Roman"/>
          <w:b/>
          <w:bCs/>
          <w:sz w:val="28"/>
          <w:szCs w:val="28"/>
          <w:lang w:val="da-DK"/>
        </w:rPr>
      </w:pPr>
      <w:proofErr w:type="spellStart"/>
      <w:r w:rsidRPr="008F05A5">
        <w:rPr>
          <w:rFonts w:ascii="Times New Roman" w:hAnsi="Times New Roman" w:cs="Times New Roman"/>
          <w:b/>
          <w:sz w:val="28"/>
          <w:szCs w:val="28"/>
          <w:lang w:val="en-US"/>
        </w:rPr>
        <w:t>Nazorat</w:t>
      </w:r>
      <w:proofErr w:type="spellEnd"/>
      <w:r w:rsidRPr="008F05A5">
        <w:rPr>
          <w:rFonts w:ascii="Times New Roman" w:hAnsi="Times New Roman" w:cs="Times New Roman"/>
          <w:b/>
          <w:sz w:val="28"/>
          <w:szCs w:val="28"/>
          <w:lang w:val="en-US"/>
        </w:rPr>
        <w:t xml:space="preserve"> s</w:t>
      </w:r>
      <w:r w:rsidRPr="008F05A5">
        <w:rPr>
          <w:rFonts w:ascii="Times New Roman" w:hAnsi="Times New Roman" w:cs="Times New Roman"/>
          <w:b/>
          <w:bCs/>
          <w:sz w:val="28"/>
          <w:szCs w:val="28"/>
          <w:lang w:val="da-DK"/>
        </w:rPr>
        <w:t>avollar</w:t>
      </w:r>
    </w:p>
    <w:p w:rsidR="00555D7B" w:rsidRPr="00720B38" w:rsidRDefault="00555D7B" w:rsidP="00D949B1">
      <w:pPr>
        <w:numPr>
          <w:ilvl w:val="0"/>
          <w:numId w:val="2"/>
        </w:numPr>
        <w:shd w:val="clear" w:color="auto" w:fill="FFFFFF"/>
        <w:autoSpaceDE w:val="0"/>
        <w:autoSpaceDN w:val="0"/>
        <w:adjustRightInd w:val="0"/>
        <w:spacing w:after="0" w:line="360" w:lineRule="auto"/>
        <w:ind w:left="0"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Axborotning</w:t>
      </w:r>
      <w:r w:rsidRPr="00720B38">
        <w:rPr>
          <w:rFonts w:ascii="Times New Roman" w:hAnsi="Times New Roman" w:cs="Times New Roman"/>
          <w:sz w:val="28"/>
          <w:szCs w:val="28"/>
          <w:lang w:val="da-DK"/>
        </w:rPr>
        <w:t xml:space="preserve"> qanday o’lchov birliklarini bilasiz?</w:t>
      </w:r>
    </w:p>
    <w:p w:rsidR="00555D7B" w:rsidRPr="00D949B1" w:rsidRDefault="00555D7B" w:rsidP="00D949B1">
      <w:pPr>
        <w:numPr>
          <w:ilvl w:val="0"/>
          <w:numId w:val="2"/>
        </w:numPr>
        <w:shd w:val="clear" w:color="auto" w:fill="FFFFFF"/>
        <w:autoSpaceDE w:val="0"/>
        <w:autoSpaceDN w:val="0"/>
        <w:adjustRightInd w:val="0"/>
        <w:spacing w:after="0" w:line="360" w:lineRule="auto"/>
        <w:ind w:left="0"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Axborotning sintaktik, sеmantik va pragmatik  o’lchovlariga ta’rif  bering?</w:t>
      </w:r>
    </w:p>
    <w:p w:rsidR="00D949B1" w:rsidRPr="00680FBB" w:rsidRDefault="00D949B1" w:rsidP="00D949B1">
      <w:pPr>
        <w:numPr>
          <w:ilvl w:val="0"/>
          <w:numId w:val="2"/>
        </w:numPr>
        <w:shd w:val="clear" w:color="auto" w:fill="FFFFFF"/>
        <w:autoSpaceDE w:val="0"/>
        <w:autoSpaceDN w:val="0"/>
        <w:adjustRightInd w:val="0"/>
        <w:spacing w:after="0" w:line="360" w:lineRule="auto"/>
        <w:ind w:left="0" w:firstLine="709"/>
        <w:jc w:val="both"/>
        <w:rPr>
          <w:rFonts w:ascii="Times New Roman" w:hAnsi="Times New Roman"/>
          <w:sz w:val="28"/>
          <w:szCs w:val="28"/>
          <w:lang w:val="uz-Cyrl-UZ"/>
        </w:rPr>
      </w:pPr>
      <w:r w:rsidRPr="00680FBB">
        <w:rPr>
          <w:rFonts w:ascii="Times New Roman" w:hAnsi="Times New Roman"/>
          <w:sz w:val="28"/>
          <w:szCs w:val="28"/>
          <w:lang w:val="uz-Cyrl-UZ"/>
        </w:rPr>
        <w:t>Xartli formulasi</w:t>
      </w:r>
      <w:r w:rsidRPr="00680FBB">
        <w:rPr>
          <w:rFonts w:ascii="Times New Roman" w:hAnsi="Times New Roman"/>
          <w:sz w:val="28"/>
          <w:szCs w:val="28"/>
          <w:lang w:val="en-US"/>
        </w:rPr>
        <w:t xml:space="preserve"> </w:t>
      </w:r>
      <w:proofErr w:type="spellStart"/>
      <w:r w:rsidRPr="00680FBB">
        <w:rPr>
          <w:rFonts w:ascii="Times New Roman" w:hAnsi="Times New Roman"/>
          <w:sz w:val="28"/>
          <w:szCs w:val="28"/>
          <w:lang w:val="en-US"/>
        </w:rPr>
        <w:t>formulalarini</w:t>
      </w:r>
      <w:proofErr w:type="spellEnd"/>
      <w:r w:rsidRPr="00680FBB">
        <w:rPr>
          <w:rFonts w:ascii="Times New Roman" w:hAnsi="Times New Roman"/>
          <w:sz w:val="28"/>
          <w:szCs w:val="28"/>
          <w:lang w:val="en-US"/>
        </w:rPr>
        <w:t xml:space="preserve"> </w:t>
      </w:r>
      <w:proofErr w:type="spellStart"/>
      <w:r w:rsidRPr="00680FBB">
        <w:rPr>
          <w:rFonts w:ascii="Times New Roman" w:hAnsi="Times New Roman"/>
          <w:sz w:val="28"/>
          <w:szCs w:val="28"/>
          <w:lang w:val="en-US"/>
        </w:rPr>
        <w:t>tushuntiring</w:t>
      </w:r>
      <w:proofErr w:type="spellEnd"/>
      <w:r w:rsidRPr="00680FBB">
        <w:rPr>
          <w:rFonts w:ascii="Times New Roman" w:hAnsi="Times New Roman"/>
          <w:sz w:val="28"/>
          <w:szCs w:val="28"/>
          <w:lang w:val="en-US"/>
        </w:rPr>
        <w:t>.</w:t>
      </w:r>
    </w:p>
    <w:p w:rsidR="00D949B1" w:rsidRPr="00680FBB" w:rsidRDefault="00D949B1" w:rsidP="00D949B1">
      <w:pPr>
        <w:numPr>
          <w:ilvl w:val="0"/>
          <w:numId w:val="2"/>
        </w:numPr>
        <w:shd w:val="clear" w:color="auto" w:fill="FFFFFF"/>
        <w:autoSpaceDE w:val="0"/>
        <w:autoSpaceDN w:val="0"/>
        <w:adjustRightInd w:val="0"/>
        <w:spacing w:after="0" w:line="360" w:lineRule="auto"/>
        <w:ind w:left="0" w:firstLine="709"/>
        <w:jc w:val="both"/>
        <w:rPr>
          <w:rFonts w:ascii="Times New Roman" w:hAnsi="Times New Roman"/>
          <w:sz w:val="28"/>
          <w:szCs w:val="28"/>
          <w:lang w:val="uz-Cyrl-UZ"/>
        </w:rPr>
      </w:pPr>
      <w:proofErr w:type="spellStart"/>
      <w:r w:rsidRPr="00680FBB">
        <w:rPr>
          <w:rFonts w:ascii="Times New Roman" w:hAnsi="Times New Roman"/>
          <w:sz w:val="28"/>
          <w:szCs w:val="28"/>
          <w:lang w:val="en-US"/>
        </w:rPr>
        <w:t>Klod</w:t>
      </w:r>
      <w:proofErr w:type="spellEnd"/>
      <w:r w:rsidRPr="00680FBB">
        <w:rPr>
          <w:rFonts w:ascii="Times New Roman" w:hAnsi="Times New Roman"/>
          <w:sz w:val="28"/>
          <w:szCs w:val="28"/>
          <w:lang w:val="en-US"/>
        </w:rPr>
        <w:t xml:space="preserve"> </w:t>
      </w:r>
      <w:proofErr w:type="spellStart"/>
      <w:r w:rsidRPr="00680FBB">
        <w:rPr>
          <w:rFonts w:ascii="Times New Roman" w:hAnsi="Times New Roman"/>
          <w:sz w:val="28"/>
          <w:szCs w:val="28"/>
          <w:lang w:val="en-US"/>
        </w:rPr>
        <w:t>Elvud</w:t>
      </w:r>
      <w:proofErr w:type="spellEnd"/>
      <w:r w:rsidRPr="00680FBB">
        <w:rPr>
          <w:rFonts w:ascii="Times New Roman" w:hAnsi="Times New Roman"/>
          <w:sz w:val="28"/>
          <w:szCs w:val="28"/>
          <w:lang w:val="en-US"/>
        </w:rPr>
        <w:t xml:space="preserve"> </w:t>
      </w:r>
      <w:proofErr w:type="spellStart"/>
      <w:proofErr w:type="gramStart"/>
      <w:r w:rsidRPr="00680FBB">
        <w:rPr>
          <w:rFonts w:ascii="Times New Roman" w:hAnsi="Times New Roman"/>
          <w:sz w:val="28"/>
          <w:szCs w:val="28"/>
          <w:lang w:val="en-US"/>
        </w:rPr>
        <w:t>Shennon</w:t>
      </w:r>
      <w:proofErr w:type="spellEnd"/>
      <w:r w:rsidRPr="00680FBB">
        <w:rPr>
          <w:rFonts w:ascii="Times New Roman" w:hAnsi="Times New Roman"/>
          <w:sz w:val="28"/>
          <w:szCs w:val="28"/>
          <w:lang w:val="en-US"/>
        </w:rPr>
        <w:t xml:space="preserve">  </w:t>
      </w:r>
      <w:r w:rsidRPr="00680FBB">
        <w:rPr>
          <w:rFonts w:ascii="Times New Roman" w:hAnsi="Times New Roman"/>
          <w:sz w:val="28"/>
          <w:szCs w:val="28"/>
          <w:lang w:val="uz-Cyrl-UZ"/>
        </w:rPr>
        <w:t>formulasi</w:t>
      </w:r>
      <w:proofErr w:type="gramEnd"/>
      <w:r w:rsidRPr="00680FBB">
        <w:rPr>
          <w:rFonts w:ascii="Times New Roman" w:hAnsi="Times New Roman"/>
          <w:sz w:val="28"/>
          <w:szCs w:val="28"/>
          <w:lang w:val="en-US"/>
        </w:rPr>
        <w:t xml:space="preserve"> </w:t>
      </w:r>
      <w:proofErr w:type="spellStart"/>
      <w:r w:rsidRPr="00680FBB">
        <w:rPr>
          <w:rFonts w:ascii="Times New Roman" w:hAnsi="Times New Roman"/>
          <w:sz w:val="28"/>
          <w:szCs w:val="28"/>
          <w:lang w:val="en-US"/>
        </w:rPr>
        <w:t>formulalarini</w:t>
      </w:r>
      <w:proofErr w:type="spellEnd"/>
      <w:r w:rsidRPr="00680FBB">
        <w:rPr>
          <w:rFonts w:ascii="Times New Roman" w:hAnsi="Times New Roman"/>
          <w:sz w:val="28"/>
          <w:szCs w:val="28"/>
          <w:lang w:val="en-US"/>
        </w:rPr>
        <w:t xml:space="preserve"> </w:t>
      </w:r>
      <w:proofErr w:type="spellStart"/>
      <w:r w:rsidRPr="00680FBB">
        <w:rPr>
          <w:rFonts w:ascii="Times New Roman" w:hAnsi="Times New Roman"/>
          <w:sz w:val="28"/>
          <w:szCs w:val="28"/>
          <w:lang w:val="en-US"/>
        </w:rPr>
        <w:t>tushuntiring</w:t>
      </w:r>
      <w:proofErr w:type="spellEnd"/>
      <w:r w:rsidRPr="00680FBB">
        <w:rPr>
          <w:rFonts w:ascii="Times New Roman" w:hAnsi="Times New Roman"/>
          <w:sz w:val="28"/>
          <w:szCs w:val="28"/>
          <w:lang w:val="en-US"/>
        </w:rPr>
        <w:t>.</w:t>
      </w:r>
    </w:p>
    <w:p w:rsidR="001E04BF" w:rsidRDefault="001E04BF" w:rsidP="00D949B1">
      <w:pPr>
        <w:tabs>
          <w:tab w:val="left" w:pos="2742"/>
          <w:tab w:val="center" w:pos="5244"/>
        </w:tabs>
        <w:spacing w:after="0" w:line="360" w:lineRule="auto"/>
        <w:ind w:firstLine="567"/>
        <w:rPr>
          <w:rFonts w:ascii="Times New Roman" w:hAnsi="Times New Roman" w:cs="Times New Roman"/>
          <w:b/>
          <w:bCs/>
          <w:sz w:val="28"/>
          <w:szCs w:val="28"/>
          <w:lang w:val="en-US"/>
        </w:rPr>
      </w:pPr>
    </w:p>
    <w:p w:rsidR="001E04BF" w:rsidRDefault="001E04BF" w:rsidP="00D949B1">
      <w:pPr>
        <w:tabs>
          <w:tab w:val="left" w:pos="2742"/>
          <w:tab w:val="center" w:pos="5244"/>
        </w:tabs>
        <w:spacing w:after="0" w:line="360" w:lineRule="auto"/>
        <w:ind w:firstLine="567"/>
        <w:rPr>
          <w:rFonts w:ascii="Times New Roman" w:hAnsi="Times New Roman" w:cs="Times New Roman"/>
          <w:b/>
          <w:bCs/>
          <w:sz w:val="28"/>
          <w:szCs w:val="28"/>
          <w:lang w:val="en-US"/>
        </w:rPr>
      </w:pPr>
      <w:r>
        <w:rPr>
          <w:rFonts w:ascii="Times New Roman" w:hAnsi="Times New Roman" w:cs="Times New Roman"/>
          <w:b/>
          <w:bCs/>
          <w:sz w:val="28"/>
          <w:szCs w:val="28"/>
          <w:lang w:val="uz-Cyrl-UZ"/>
        </w:rPr>
        <w:t>Foydalaniladigan adabiyotlar ro‘yxati</w:t>
      </w:r>
      <w:r>
        <w:rPr>
          <w:rFonts w:ascii="Times New Roman" w:hAnsi="Times New Roman" w:cs="Times New Roman"/>
          <w:b/>
          <w:bCs/>
          <w:sz w:val="28"/>
          <w:szCs w:val="28"/>
          <w:lang w:val="en-US"/>
        </w:rPr>
        <w:t>:</w:t>
      </w:r>
    </w:p>
    <w:p w:rsidR="001E04BF" w:rsidRDefault="001E04BF" w:rsidP="00D949B1">
      <w:pPr>
        <w:numPr>
          <w:ilvl w:val="0"/>
          <w:numId w:val="4"/>
        </w:numPr>
        <w:tabs>
          <w:tab w:val="num" w:pos="567"/>
        </w:tabs>
        <w:autoSpaceDN w:val="0"/>
        <w:spacing w:after="0" w:line="360" w:lineRule="auto"/>
        <w:ind w:right="-5"/>
        <w:jc w:val="both"/>
        <w:rPr>
          <w:rFonts w:ascii="Times New Roman" w:hAnsi="Times New Roman" w:cs="Times New Roman"/>
          <w:sz w:val="28"/>
          <w:szCs w:val="28"/>
          <w:lang w:val="uz-Cyrl-UZ"/>
        </w:rPr>
      </w:pPr>
      <w:r>
        <w:rPr>
          <w:rFonts w:ascii="Times New Roman" w:hAnsi="Times New Roman" w:cs="Times New Roman"/>
          <w:sz w:val="28"/>
          <w:szCs w:val="28"/>
          <w:lang w:val="en-US"/>
        </w:rPr>
        <w:t xml:space="preserve">V. </w:t>
      </w:r>
      <w:proofErr w:type="spellStart"/>
      <w:r>
        <w:rPr>
          <w:rFonts w:ascii="Times New Roman" w:hAnsi="Times New Roman" w:cs="Times New Roman"/>
          <w:sz w:val="28"/>
          <w:szCs w:val="28"/>
          <w:lang w:val="en-US"/>
        </w:rPr>
        <w:t>Rajaraman</w:t>
      </w:r>
      <w:proofErr w:type="spellEnd"/>
      <w:r>
        <w:rPr>
          <w:rFonts w:ascii="Times New Roman" w:hAnsi="Times New Roman" w:cs="Times New Roman"/>
          <w:sz w:val="28"/>
          <w:szCs w:val="28"/>
          <w:lang w:val="en-US"/>
        </w:rPr>
        <w:t>. Introduction to information technology (second edition). India, 2013.</w:t>
      </w:r>
    </w:p>
    <w:p w:rsidR="00022A23" w:rsidRPr="00022A23" w:rsidRDefault="00022A23" w:rsidP="00022A23">
      <w:pPr>
        <w:numPr>
          <w:ilvl w:val="0"/>
          <w:numId w:val="4"/>
        </w:numPr>
        <w:autoSpaceDN w:val="0"/>
        <w:spacing w:after="0" w:line="360" w:lineRule="auto"/>
        <w:ind w:right="-5"/>
        <w:jc w:val="both"/>
        <w:rPr>
          <w:rFonts w:ascii="Times New Roman" w:hAnsi="Times New Roman" w:cs="Times New Roman"/>
          <w:sz w:val="28"/>
          <w:szCs w:val="28"/>
          <w:lang w:val="uz-Cyrl-UZ"/>
        </w:rPr>
      </w:pPr>
      <w:r>
        <w:rPr>
          <w:rFonts w:ascii="Times New Roman" w:hAnsi="Times New Roman" w:cs="Times New Roman"/>
          <w:sz w:val="28"/>
          <w:szCs w:val="28"/>
          <w:lang w:val="en-US"/>
        </w:rPr>
        <w:t xml:space="preserve">N. V. </w:t>
      </w:r>
      <w:proofErr w:type="spellStart"/>
      <w:r>
        <w:rPr>
          <w:rFonts w:ascii="Times New Roman" w:hAnsi="Times New Roman" w:cs="Times New Roman"/>
          <w:sz w:val="28"/>
          <w:szCs w:val="28"/>
          <w:lang w:val="en-US"/>
        </w:rPr>
        <w:t>Makarova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Informatika</w:t>
      </w:r>
      <w:proofErr w:type="spellEnd"/>
      <w:r>
        <w:rPr>
          <w:rFonts w:ascii="Times New Roman" w:hAnsi="Times New Roman" w:cs="Times New Roman"/>
          <w:sz w:val="28"/>
          <w:szCs w:val="28"/>
          <w:lang w:val="en-US"/>
        </w:rPr>
        <w:t>.</w:t>
      </w:r>
      <w:r w:rsidRPr="005E3865">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Darslik</w:t>
      </w:r>
      <w:proofErr w:type="spellEnd"/>
      <w:r>
        <w:rPr>
          <w:rFonts w:ascii="Times New Roman" w:hAnsi="Times New Roman" w:cs="Times New Roman"/>
          <w:sz w:val="28"/>
          <w:szCs w:val="28"/>
          <w:lang w:val="en-US"/>
        </w:rPr>
        <w:t>. T.: “</w:t>
      </w:r>
      <w:proofErr w:type="spellStart"/>
      <w:r>
        <w:rPr>
          <w:rFonts w:ascii="Times New Roman" w:hAnsi="Times New Roman" w:cs="Times New Roman"/>
          <w:sz w:val="28"/>
          <w:szCs w:val="28"/>
          <w:lang w:val="en-US"/>
        </w:rPr>
        <w:t>Talqin</w:t>
      </w:r>
      <w:proofErr w:type="spellEnd"/>
      <w:r>
        <w:rPr>
          <w:rFonts w:ascii="Times New Roman" w:hAnsi="Times New Roman" w:cs="Times New Roman"/>
          <w:sz w:val="28"/>
          <w:szCs w:val="28"/>
          <w:lang w:val="en-US"/>
        </w:rPr>
        <w:t>”, 2005 y.</w:t>
      </w:r>
      <w:r>
        <w:rPr>
          <w:rFonts w:ascii="Times New Roman" w:hAnsi="Times New Roman" w:cs="Times New Roman"/>
          <w:sz w:val="28"/>
          <w:szCs w:val="28"/>
          <w:lang w:val="en-US"/>
        </w:rPr>
        <w:t xml:space="preserve"> 30-41 bb.</w:t>
      </w:r>
    </w:p>
    <w:p w:rsidR="00022A23" w:rsidRPr="00022A23" w:rsidRDefault="00022A23" w:rsidP="00022A23">
      <w:pPr>
        <w:numPr>
          <w:ilvl w:val="0"/>
          <w:numId w:val="4"/>
        </w:numPr>
        <w:autoSpaceDN w:val="0"/>
        <w:spacing w:after="0" w:line="360" w:lineRule="auto"/>
        <w:ind w:right="-5"/>
        <w:jc w:val="both"/>
        <w:rPr>
          <w:rFonts w:ascii="Times New Roman" w:hAnsi="Times New Roman" w:cs="Times New Roman"/>
          <w:sz w:val="28"/>
          <w:szCs w:val="28"/>
          <w:lang w:val="uz-Cyrl-UZ"/>
        </w:rPr>
      </w:pPr>
      <w:r w:rsidRPr="00022A23">
        <w:rPr>
          <w:rFonts w:ascii="Times New Roman" w:hAnsi="Times New Roman" w:cs="Times New Roman"/>
          <w:sz w:val="28"/>
          <w:szCs w:val="28"/>
          <w:lang w:val="uz-Cyrl-UZ"/>
        </w:rPr>
        <w:t>R.Boqiyev, N.Mirzaxmedova, A.Primkulova. Informatoka. O’quv qo’llanma. T.</w:t>
      </w:r>
      <w:r w:rsidRPr="00022A23">
        <w:rPr>
          <w:rFonts w:ascii="Times New Roman" w:hAnsi="Times New Roman" w:cs="Times New Roman"/>
          <w:sz w:val="28"/>
          <w:szCs w:val="28"/>
          <w:lang w:val="en-US"/>
        </w:rPr>
        <w:t>: “</w:t>
      </w:r>
      <w:proofErr w:type="spellStart"/>
      <w:r w:rsidRPr="00022A23">
        <w:rPr>
          <w:rFonts w:ascii="Times New Roman" w:hAnsi="Times New Roman" w:cs="Times New Roman"/>
          <w:sz w:val="28"/>
          <w:szCs w:val="28"/>
          <w:lang w:val="en-US"/>
        </w:rPr>
        <w:t>Tafakkur</w:t>
      </w:r>
      <w:proofErr w:type="spellEnd"/>
      <w:r w:rsidRPr="00022A23">
        <w:rPr>
          <w:rFonts w:ascii="Times New Roman" w:hAnsi="Times New Roman" w:cs="Times New Roman"/>
          <w:sz w:val="28"/>
          <w:szCs w:val="28"/>
          <w:lang w:val="en-US"/>
        </w:rPr>
        <w:t>”, 2016 y.</w:t>
      </w:r>
      <w:r>
        <w:rPr>
          <w:rFonts w:ascii="Times New Roman" w:hAnsi="Times New Roman" w:cs="Times New Roman"/>
          <w:sz w:val="28"/>
          <w:szCs w:val="28"/>
          <w:lang w:val="en-US"/>
        </w:rPr>
        <w:t xml:space="preserve"> 14-19 bb.</w:t>
      </w:r>
    </w:p>
    <w:p w:rsidR="00555D7B" w:rsidRPr="00720B38" w:rsidRDefault="00555D7B" w:rsidP="00D949B1">
      <w:pPr>
        <w:widowControl w:val="0"/>
        <w:autoSpaceDE w:val="0"/>
        <w:autoSpaceDN w:val="0"/>
        <w:adjustRightInd w:val="0"/>
        <w:snapToGrid w:val="0"/>
        <w:spacing w:after="0" w:line="360" w:lineRule="auto"/>
        <w:ind w:firstLine="709"/>
        <w:jc w:val="both"/>
        <w:rPr>
          <w:rFonts w:ascii="Times New Roman" w:hAnsi="Times New Roman" w:cs="Times New Roman"/>
          <w:sz w:val="28"/>
          <w:szCs w:val="28"/>
          <w:lang w:val="uz-Cyrl-UZ"/>
        </w:rPr>
      </w:pPr>
      <w:bookmarkStart w:id="2" w:name="_GoBack"/>
      <w:bookmarkEnd w:id="2"/>
    </w:p>
    <w:sectPr w:rsidR="00555D7B" w:rsidRPr="00720B38" w:rsidSect="00D949B1">
      <w:pgSz w:w="11906" w:h="16838"/>
      <w:pgMar w:top="1134" w:right="851" w:bottom="1134" w:left="198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1703" w:rsidRDefault="00611703" w:rsidP="00555D7B">
      <w:pPr>
        <w:spacing w:after="0" w:line="240" w:lineRule="auto"/>
      </w:pPr>
      <w:r>
        <w:separator/>
      </w:r>
    </w:p>
  </w:endnote>
  <w:endnote w:type="continuationSeparator" w:id="0">
    <w:p w:rsidR="00611703" w:rsidRDefault="00611703" w:rsidP="00555D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UZ">
    <w:altName w:val="Times New Roman"/>
    <w:charset w:val="00"/>
    <w:family w:val="auto"/>
    <w:pitch w:val="variable"/>
    <w:sig w:usb0="00000001"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1703" w:rsidRDefault="00611703" w:rsidP="00555D7B">
      <w:pPr>
        <w:spacing w:after="0" w:line="240" w:lineRule="auto"/>
      </w:pPr>
      <w:r>
        <w:separator/>
      </w:r>
    </w:p>
  </w:footnote>
  <w:footnote w:type="continuationSeparator" w:id="0">
    <w:p w:rsidR="00611703" w:rsidRDefault="00611703" w:rsidP="00555D7B">
      <w:pPr>
        <w:spacing w:after="0" w:line="240" w:lineRule="auto"/>
      </w:pPr>
      <w:r>
        <w:continuationSeparator/>
      </w:r>
    </w:p>
  </w:footnote>
  <w:footnote w:id="1">
    <w:p w:rsidR="00D949B1" w:rsidRPr="00926152" w:rsidRDefault="00D949B1" w:rsidP="00D949B1">
      <w:pPr>
        <w:pStyle w:val="a8"/>
        <w:rPr>
          <w:lang w:val="en-US"/>
        </w:rPr>
      </w:pPr>
      <w:r>
        <w:rPr>
          <w:rStyle w:val="aa"/>
        </w:rPr>
        <w:footnoteRef/>
      </w:r>
      <w:r w:rsidRPr="002A4FD2">
        <w:rPr>
          <w:rFonts w:ascii="Times New Roman" w:eastAsia="Times New Roman" w:hAnsi="Times New Roman"/>
          <w:sz w:val="24"/>
          <w:szCs w:val="24"/>
          <w:lang w:val="en-US" w:eastAsia="ru-RU"/>
        </w:rPr>
        <w:t xml:space="preserve">V. </w:t>
      </w:r>
      <w:proofErr w:type="spellStart"/>
      <w:r w:rsidRPr="002A4FD2">
        <w:rPr>
          <w:rFonts w:ascii="Times New Roman" w:eastAsia="Times New Roman" w:hAnsi="Times New Roman"/>
          <w:sz w:val="24"/>
          <w:szCs w:val="24"/>
          <w:lang w:val="en-US" w:eastAsia="ru-RU"/>
        </w:rPr>
        <w:t>Rajaraman</w:t>
      </w:r>
      <w:proofErr w:type="spellEnd"/>
      <w:r w:rsidRPr="002A4FD2">
        <w:rPr>
          <w:rFonts w:ascii="Times New Roman" w:eastAsia="Times New Roman" w:hAnsi="Times New Roman"/>
          <w:sz w:val="24"/>
          <w:szCs w:val="24"/>
          <w:lang w:val="en-US" w:eastAsia="ru-RU"/>
        </w:rPr>
        <w:t xml:space="preserve">, Introduction to Information technology (second edition), PHI </w:t>
      </w:r>
      <w:proofErr w:type="spellStart"/>
      <w:r w:rsidRPr="002A4FD2">
        <w:rPr>
          <w:rFonts w:ascii="Times New Roman" w:eastAsia="Times New Roman" w:hAnsi="Times New Roman"/>
          <w:sz w:val="24"/>
          <w:szCs w:val="24"/>
          <w:lang w:val="en-US" w:eastAsia="ru-RU"/>
        </w:rPr>
        <w:t>Learing</w:t>
      </w:r>
      <w:proofErr w:type="spellEnd"/>
      <w:r w:rsidRPr="002A4FD2">
        <w:rPr>
          <w:rFonts w:ascii="Times New Roman" w:eastAsia="Times New Roman" w:hAnsi="Times New Roman"/>
          <w:sz w:val="24"/>
          <w:szCs w:val="24"/>
          <w:lang w:val="en-US" w:eastAsia="ru-RU"/>
        </w:rPr>
        <w:t xml:space="preserve"> Private Limited, India 2013</w:t>
      </w:r>
      <w:r>
        <w:rPr>
          <w:rFonts w:ascii="Times New Roman" w:eastAsia="Times New Roman" w:hAnsi="Times New Roman"/>
          <w:sz w:val="24"/>
          <w:szCs w:val="24"/>
          <w:lang w:val="en-US" w:eastAsia="ru-RU"/>
        </w:rPr>
        <w:t xml:space="preserve"> y. 26 p.</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
    <w:nsid w:val="4DBD0FBC"/>
    <w:multiLevelType w:val="multilevel"/>
    <w:tmpl w:val="E66C438E"/>
    <w:lvl w:ilvl="0">
      <w:start w:val="1"/>
      <w:numFmt w:val="decimal"/>
      <w:lvlText w:val="%1."/>
      <w:lvlJc w:val="left"/>
      <w:pPr>
        <w:tabs>
          <w:tab w:val="num" w:pos="720"/>
        </w:tabs>
        <w:ind w:left="720" w:hanging="720"/>
      </w:pPr>
      <w:rPr>
        <w:rFonts w:ascii="Times New Roman" w:eastAsia="Times New Roman" w:hAnsi="Times New Roman" w:cs="Times New Roman"/>
      </w:rPr>
    </w:lvl>
    <w:lvl w:ilvl="1">
      <w:start w:val="1"/>
      <w:numFmt w:val="lowerLetter"/>
      <w:lvlText w:val="%2."/>
      <w:lvlJc w:val="left"/>
      <w:pPr>
        <w:tabs>
          <w:tab w:val="num" w:pos="129"/>
        </w:tabs>
        <w:ind w:left="129" w:hanging="360"/>
      </w:pPr>
      <w:rPr>
        <w:rFonts w:cs="Times New Roman"/>
      </w:rPr>
    </w:lvl>
    <w:lvl w:ilvl="2">
      <w:start w:val="1"/>
      <w:numFmt w:val="lowerRoman"/>
      <w:lvlText w:val="%3."/>
      <w:lvlJc w:val="right"/>
      <w:pPr>
        <w:tabs>
          <w:tab w:val="num" w:pos="849"/>
        </w:tabs>
        <w:ind w:left="849" w:hanging="180"/>
      </w:pPr>
      <w:rPr>
        <w:rFonts w:cs="Times New Roman"/>
      </w:rPr>
    </w:lvl>
    <w:lvl w:ilvl="3">
      <w:start w:val="1"/>
      <w:numFmt w:val="decimal"/>
      <w:lvlText w:val="%4."/>
      <w:lvlJc w:val="left"/>
      <w:pPr>
        <w:tabs>
          <w:tab w:val="num" w:pos="1569"/>
        </w:tabs>
        <w:ind w:left="1569" w:hanging="360"/>
      </w:pPr>
      <w:rPr>
        <w:rFonts w:cs="Times New Roman"/>
      </w:rPr>
    </w:lvl>
    <w:lvl w:ilvl="4">
      <w:start w:val="1"/>
      <w:numFmt w:val="lowerLetter"/>
      <w:lvlText w:val="%5."/>
      <w:lvlJc w:val="left"/>
      <w:pPr>
        <w:tabs>
          <w:tab w:val="num" w:pos="2289"/>
        </w:tabs>
        <w:ind w:left="2289" w:hanging="360"/>
      </w:pPr>
      <w:rPr>
        <w:rFonts w:cs="Times New Roman"/>
      </w:rPr>
    </w:lvl>
    <w:lvl w:ilvl="5">
      <w:start w:val="1"/>
      <w:numFmt w:val="lowerRoman"/>
      <w:lvlText w:val="%6."/>
      <w:lvlJc w:val="right"/>
      <w:pPr>
        <w:tabs>
          <w:tab w:val="num" w:pos="3009"/>
        </w:tabs>
        <w:ind w:left="3009" w:hanging="180"/>
      </w:pPr>
      <w:rPr>
        <w:rFonts w:cs="Times New Roman"/>
      </w:rPr>
    </w:lvl>
    <w:lvl w:ilvl="6">
      <w:start w:val="1"/>
      <w:numFmt w:val="decimal"/>
      <w:lvlText w:val="%7."/>
      <w:lvlJc w:val="left"/>
      <w:pPr>
        <w:tabs>
          <w:tab w:val="num" w:pos="3729"/>
        </w:tabs>
        <w:ind w:left="3729" w:hanging="360"/>
      </w:pPr>
      <w:rPr>
        <w:rFonts w:cs="Times New Roman"/>
      </w:rPr>
    </w:lvl>
    <w:lvl w:ilvl="7">
      <w:start w:val="1"/>
      <w:numFmt w:val="lowerLetter"/>
      <w:lvlText w:val="%8."/>
      <w:lvlJc w:val="left"/>
      <w:pPr>
        <w:tabs>
          <w:tab w:val="num" w:pos="4449"/>
        </w:tabs>
        <w:ind w:left="4449" w:hanging="360"/>
      </w:pPr>
      <w:rPr>
        <w:rFonts w:cs="Times New Roman"/>
      </w:rPr>
    </w:lvl>
    <w:lvl w:ilvl="8">
      <w:start w:val="1"/>
      <w:numFmt w:val="lowerRoman"/>
      <w:lvlText w:val="%9."/>
      <w:lvlJc w:val="right"/>
      <w:pPr>
        <w:tabs>
          <w:tab w:val="num" w:pos="5169"/>
        </w:tabs>
        <w:ind w:left="5169" w:hanging="180"/>
      </w:pPr>
      <w:rPr>
        <w:rFonts w:cs="Times New Roman"/>
      </w:rPr>
    </w:lvl>
  </w:abstractNum>
  <w:abstractNum w:abstractNumId="2">
    <w:nsid w:val="54825761"/>
    <w:multiLevelType w:val="multilevel"/>
    <w:tmpl w:val="66541768"/>
    <w:lvl w:ilvl="0">
      <w:start w:val="1"/>
      <w:numFmt w:val="decimal"/>
      <w:lvlText w:val="%1."/>
      <w:lvlJc w:val="left"/>
      <w:pPr>
        <w:ind w:left="2062" w:hanging="360"/>
      </w:pPr>
      <w:rPr>
        <w:rFonts w:ascii="Times New Roman" w:eastAsia="Calibri" w:hAnsi="Times New Roman" w:cs="Times New Roman"/>
        <w:b/>
      </w:rPr>
    </w:lvl>
    <w:lvl w:ilvl="1">
      <w:start w:val="1"/>
      <w:numFmt w:val="decimal"/>
      <w:isLgl/>
      <w:lvlText w:val="%1.%2."/>
      <w:lvlJc w:val="left"/>
      <w:pPr>
        <w:ind w:left="2422" w:hanging="72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782" w:hanging="108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3142" w:hanging="1440"/>
      </w:pPr>
      <w:rPr>
        <w:rFonts w:hint="default"/>
      </w:rPr>
    </w:lvl>
    <w:lvl w:ilvl="6">
      <w:start w:val="1"/>
      <w:numFmt w:val="decimal"/>
      <w:isLgl/>
      <w:lvlText w:val="%1.%2.%3.%4.%5.%6.%7."/>
      <w:lvlJc w:val="left"/>
      <w:pPr>
        <w:ind w:left="3502" w:hanging="1800"/>
      </w:pPr>
      <w:rPr>
        <w:rFonts w:hint="default"/>
      </w:rPr>
    </w:lvl>
    <w:lvl w:ilvl="7">
      <w:start w:val="1"/>
      <w:numFmt w:val="decimal"/>
      <w:isLgl/>
      <w:lvlText w:val="%1.%2.%3.%4.%5.%6.%7.%8."/>
      <w:lvlJc w:val="left"/>
      <w:pPr>
        <w:ind w:left="3502" w:hanging="1800"/>
      </w:pPr>
      <w:rPr>
        <w:rFonts w:hint="default"/>
      </w:rPr>
    </w:lvl>
    <w:lvl w:ilvl="8">
      <w:start w:val="1"/>
      <w:numFmt w:val="decimal"/>
      <w:isLgl/>
      <w:lvlText w:val="%1.%2.%3.%4.%5.%6.%7.%8.%9."/>
      <w:lvlJc w:val="left"/>
      <w:pPr>
        <w:ind w:left="3862" w:hanging="2160"/>
      </w:pPr>
      <w:rPr>
        <w:rFonts w:hint="default"/>
      </w:rPr>
    </w:lvl>
  </w:abstractNum>
  <w:abstractNum w:abstractNumId="3">
    <w:nsid w:val="70CC11B5"/>
    <w:multiLevelType w:val="hybridMultilevel"/>
    <w:tmpl w:val="DC263330"/>
    <w:lvl w:ilvl="0" w:tplc="AB5ED3DA">
      <w:start w:val="1"/>
      <w:numFmt w:val="decimal"/>
      <w:lvlText w:val="%1."/>
      <w:lvlJc w:val="left"/>
      <w:pPr>
        <w:ind w:left="2062"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0"/>
  </w:num>
  <w:num w:numId="2">
    <w:abstractNumId w:val="3"/>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55D7B"/>
    <w:rsid w:val="000071DD"/>
    <w:rsid w:val="000101A2"/>
    <w:rsid w:val="000155EA"/>
    <w:rsid w:val="00022A23"/>
    <w:rsid w:val="000367FC"/>
    <w:rsid w:val="00060CCA"/>
    <w:rsid w:val="00091A02"/>
    <w:rsid w:val="0011028E"/>
    <w:rsid w:val="001124A3"/>
    <w:rsid w:val="0018625B"/>
    <w:rsid w:val="0019588D"/>
    <w:rsid w:val="001D0C4B"/>
    <w:rsid w:val="001E04BF"/>
    <w:rsid w:val="001E1FBD"/>
    <w:rsid w:val="001F5E95"/>
    <w:rsid w:val="002157EF"/>
    <w:rsid w:val="002C016C"/>
    <w:rsid w:val="003314E8"/>
    <w:rsid w:val="00364EC4"/>
    <w:rsid w:val="00376053"/>
    <w:rsid w:val="003A40E3"/>
    <w:rsid w:val="003A510F"/>
    <w:rsid w:val="003B7815"/>
    <w:rsid w:val="003C5BBE"/>
    <w:rsid w:val="003F0FA9"/>
    <w:rsid w:val="003F460C"/>
    <w:rsid w:val="00463393"/>
    <w:rsid w:val="00473E3C"/>
    <w:rsid w:val="00495DC8"/>
    <w:rsid w:val="004C4974"/>
    <w:rsid w:val="00555D7B"/>
    <w:rsid w:val="00567198"/>
    <w:rsid w:val="00594F1F"/>
    <w:rsid w:val="00597555"/>
    <w:rsid w:val="005B7BB9"/>
    <w:rsid w:val="005E686D"/>
    <w:rsid w:val="00611703"/>
    <w:rsid w:val="006232EE"/>
    <w:rsid w:val="006760F6"/>
    <w:rsid w:val="006A7B22"/>
    <w:rsid w:val="006D1286"/>
    <w:rsid w:val="00702FBE"/>
    <w:rsid w:val="007065EE"/>
    <w:rsid w:val="00715B50"/>
    <w:rsid w:val="00782191"/>
    <w:rsid w:val="00790BC1"/>
    <w:rsid w:val="007F0EF0"/>
    <w:rsid w:val="00813A06"/>
    <w:rsid w:val="00815FD3"/>
    <w:rsid w:val="00822A5F"/>
    <w:rsid w:val="008239D3"/>
    <w:rsid w:val="00855F9E"/>
    <w:rsid w:val="008E1F41"/>
    <w:rsid w:val="009442A4"/>
    <w:rsid w:val="00946283"/>
    <w:rsid w:val="00996B1B"/>
    <w:rsid w:val="0099782C"/>
    <w:rsid w:val="009A3893"/>
    <w:rsid w:val="009C4A15"/>
    <w:rsid w:val="00A22538"/>
    <w:rsid w:val="00A47A8B"/>
    <w:rsid w:val="00A5625A"/>
    <w:rsid w:val="00AA658C"/>
    <w:rsid w:val="00AB4148"/>
    <w:rsid w:val="00B34215"/>
    <w:rsid w:val="00C62749"/>
    <w:rsid w:val="00CF15E8"/>
    <w:rsid w:val="00D949B1"/>
    <w:rsid w:val="00DE6732"/>
    <w:rsid w:val="00E32509"/>
    <w:rsid w:val="00E36C41"/>
    <w:rsid w:val="00E47113"/>
    <w:rsid w:val="00F463AE"/>
    <w:rsid w:val="00F74748"/>
    <w:rsid w:val="00FF4E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5D7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55D7B"/>
    <w:pPr>
      <w:ind w:left="720"/>
      <w:contextualSpacing/>
    </w:pPr>
  </w:style>
  <w:style w:type="character" w:customStyle="1" w:styleId="1">
    <w:name w:val="Основной текст Знак1"/>
    <w:link w:val="a4"/>
    <w:uiPriority w:val="99"/>
    <w:rsid w:val="00555D7B"/>
    <w:rPr>
      <w:rFonts w:ascii="Times New Roman" w:hAnsi="Times New Roman"/>
      <w:spacing w:val="10"/>
      <w:sz w:val="21"/>
      <w:szCs w:val="21"/>
      <w:shd w:val="clear" w:color="auto" w:fill="FFFFFF"/>
    </w:rPr>
  </w:style>
  <w:style w:type="paragraph" w:styleId="a4">
    <w:name w:val="Body Text"/>
    <w:basedOn w:val="a"/>
    <w:link w:val="1"/>
    <w:uiPriority w:val="99"/>
    <w:rsid w:val="00555D7B"/>
    <w:pPr>
      <w:widowControl w:val="0"/>
      <w:shd w:val="clear" w:color="auto" w:fill="FFFFFF"/>
      <w:spacing w:after="0" w:line="269" w:lineRule="exact"/>
      <w:ind w:hanging="360"/>
      <w:jc w:val="both"/>
    </w:pPr>
    <w:rPr>
      <w:rFonts w:ascii="Times New Roman" w:hAnsi="Times New Roman"/>
      <w:spacing w:val="10"/>
      <w:sz w:val="21"/>
      <w:szCs w:val="21"/>
    </w:rPr>
  </w:style>
  <w:style w:type="character" w:customStyle="1" w:styleId="a5">
    <w:name w:val="Основной текст Знак"/>
    <w:basedOn w:val="a0"/>
    <w:uiPriority w:val="99"/>
    <w:semiHidden/>
    <w:rsid w:val="00555D7B"/>
  </w:style>
  <w:style w:type="character" w:customStyle="1" w:styleId="a6">
    <w:name w:val="Основной текст + Курсив"/>
    <w:aliases w:val="Интервал 0 pt9,Интервал -1 pt,Основной текст (2) + Не курсив,Основной текст + 5,5 pt23,Масштаб 80%,Основной текст + 8 pt7,Основной текст + AngsanaUPC,82,5 pt35,Основной текст + Курсив2"/>
    <w:uiPriority w:val="99"/>
    <w:rsid w:val="00555D7B"/>
    <w:rPr>
      <w:rFonts w:ascii="Times New Roman" w:hAnsi="Times New Roman" w:cs="Times New Roman"/>
      <w:i/>
      <w:iCs/>
      <w:spacing w:val="0"/>
      <w:sz w:val="21"/>
      <w:szCs w:val="21"/>
      <w:u w:val="none"/>
      <w:shd w:val="clear" w:color="auto" w:fill="FFFFFF"/>
    </w:rPr>
  </w:style>
  <w:style w:type="character" w:customStyle="1" w:styleId="11pt">
    <w:name w:val="Основной текст + 11 pt"/>
    <w:aliases w:val="Курсив,Интервал 0 pt,Основной текст + Полужирный,Основной текст + 8 pt1,Полужирный5,Интервал 1 pt,Основной текст + Lucida Sans Unicode5,73,5 pt69,Основной текст + Arial3,5 pt18,Интервал 0 pt21,Основной текст + Arial Narrow5,7 pt"/>
    <w:uiPriority w:val="99"/>
    <w:rsid w:val="00555D7B"/>
    <w:rPr>
      <w:rFonts w:ascii="Times New Roman" w:hAnsi="Times New Roman" w:cs="Times New Roman"/>
      <w:i/>
      <w:iCs/>
      <w:spacing w:val="0"/>
      <w:sz w:val="22"/>
      <w:szCs w:val="22"/>
      <w:u w:val="none"/>
      <w:shd w:val="clear" w:color="auto" w:fill="FFFFFF"/>
    </w:rPr>
  </w:style>
  <w:style w:type="character" w:customStyle="1" w:styleId="10">
    <w:name w:val="Заголовок №1_"/>
    <w:link w:val="11"/>
    <w:uiPriority w:val="99"/>
    <w:rsid w:val="00555D7B"/>
    <w:rPr>
      <w:rFonts w:ascii="Times New Roman" w:hAnsi="Times New Roman"/>
      <w:b/>
      <w:bCs/>
      <w:sz w:val="21"/>
      <w:szCs w:val="21"/>
      <w:shd w:val="clear" w:color="auto" w:fill="FFFFFF"/>
    </w:rPr>
  </w:style>
  <w:style w:type="paragraph" w:customStyle="1" w:styleId="11">
    <w:name w:val="Заголовок №1"/>
    <w:basedOn w:val="a"/>
    <w:link w:val="10"/>
    <w:uiPriority w:val="99"/>
    <w:rsid w:val="00555D7B"/>
    <w:pPr>
      <w:widowControl w:val="0"/>
      <w:shd w:val="clear" w:color="auto" w:fill="FFFFFF"/>
      <w:spacing w:before="240" w:after="240" w:line="240" w:lineRule="atLeast"/>
      <w:jc w:val="center"/>
      <w:outlineLvl w:val="0"/>
    </w:pPr>
    <w:rPr>
      <w:rFonts w:ascii="Times New Roman" w:hAnsi="Times New Roman"/>
      <w:b/>
      <w:bCs/>
      <w:sz w:val="21"/>
      <w:szCs w:val="21"/>
    </w:rPr>
  </w:style>
  <w:style w:type="paragraph" w:customStyle="1" w:styleId="101">
    <w:name w:val="101"/>
    <w:basedOn w:val="a"/>
    <w:rsid w:val="00555D7B"/>
    <w:pPr>
      <w:autoSpaceDE w:val="0"/>
      <w:autoSpaceDN w:val="0"/>
      <w:spacing w:after="0" w:line="240" w:lineRule="auto"/>
      <w:ind w:firstLine="300"/>
      <w:jc w:val="both"/>
    </w:pPr>
    <w:rPr>
      <w:rFonts w:ascii="TimesUZ" w:eastAsia="Times New Roman" w:hAnsi="TimesUZ" w:cs="Times New Roman"/>
      <w:sz w:val="40"/>
      <w:szCs w:val="40"/>
      <w:lang w:eastAsia="ru-RU"/>
    </w:rPr>
  </w:style>
  <w:style w:type="character" w:styleId="a7">
    <w:name w:val="Strong"/>
    <w:qFormat/>
    <w:rsid w:val="00555D7B"/>
    <w:rPr>
      <w:b/>
      <w:bCs/>
    </w:rPr>
  </w:style>
  <w:style w:type="paragraph" w:styleId="a8">
    <w:name w:val="footnote text"/>
    <w:basedOn w:val="a"/>
    <w:link w:val="a9"/>
    <w:uiPriority w:val="99"/>
    <w:semiHidden/>
    <w:unhideWhenUsed/>
    <w:rsid w:val="00555D7B"/>
    <w:rPr>
      <w:rFonts w:ascii="Calibri" w:eastAsia="Calibri" w:hAnsi="Calibri" w:cs="Times New Roman"/>
      <w:sz w:val="20"/>
      <w:szCs w:val="20"/>
    </w:rPr>
  </w:style>
  <w:style w:type="character" w:customStyle="1" w:styleId="a9">
    <w:name w:val="Текст сноски Знак"/>
    <w:basedOn w:val="a0"/>
    <w:link w:val="a8"/>
    <w:uiPriority w:val="99"/>
    <w:semiHidden/>
    <w:rsid w:val="00555D7B"/>
    <w:rPr>
      <w:rFonts w:ascii="Calibri" w:eastAsia="Calibri" w:hAnsi="Calibri" w:cs="Times New Roman"/>
      <w:sz w:val="20"/>
      <w:szCs w:val="20"/>
    </w:rPr>
  </w:style>
  <w:style w:type="character" w:styleId="aa">
    <w:name w:val="footnote reference"/>
    <w:basedOn w:val="a0"/>
    <w:uiPriority w:val="99"/>
    <w:semiHidden/>
    <w:unhideWhenUsed/>
    <w:rsid w:val="00555D7B"/>
    <w:rPr>
      <w:vertAlign w:val="superscript"/>
    </w:rPr>
  </w:style>
  <w:style w:type="paragraph" w:styleId="ab">
    <w:name w:val="Balloon Text"/>
    <w:basedOn w:val="a"/>
    <w:link w:val="ac"/>
    <w:uiPriority w:val="99"/>
    <w:semiHidden/>
    <w:unhideWhenUsed/>
    <w:rsid w:val="00555D7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555D7B"/>
    <w:rPr>
      <w:rFonts w:ascii="Tahoma" w:hAnsi="Tahoma" w:cs="Tahoma"/>
      <w:sz w:val="16"/>
      <w:szCs w:val="16"/>
    </w:rPr>
  </w:style>
  <w:style w:type="paragraph" w:styleId="ad">
    <w:name w:val="Normal (Web)"/>
    <w:basedOn w:val="a"/>
    <w:rsid w:val="00D949B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5129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image" Target="media/image7.wmf"/><Relationship Id="rId3" Type="http://schemas.microsoft.com/office/2007/relationships/stylesWithEffects" Target="stylesWithEffect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1015</Words>
  <Characters>5789</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Администратор</cp:lastModifiedBy>
  <cp:revision>4</cp:revision>
  <cp:lastPrinted>2016-05-17T20:28:00Z</cp:lastPrinted>
  <dcterms:created xsi:type="dcterms:W3CDTF">2016-05-04T09:27:00Z</dcterms:created>
  <dcterms:modified xsi:type="dcterms:W3CDTF">2016-05-17T20:30:00Z</dcterms:modified>
</cp:coreProperties>
</file>